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2100" w14:textId="77777777" w:rsidR="006F1B27" w:rsidRDefault="00F51A04">
      <w:pPr>
        <w:spacing w:after="95" w:line="259" w:lineRule="auto"/>
        <w:ind w:left="0" w:right="46" w:firstLine="0"/>
        <w:jc w:val="center"/>
      </w:pPr>
      <w:r>
        <w:rPr>
          <w:b/>
          <w:sz w:val="20"/>
        </w:rPr>
        <w:t xml:space="preserve"> </w:t>
      </w:r>
    </w:p>
    <w:p w14:paraId="0B3EE980" w14:textId="7AB975CB" w:rsidR="006F1B27" w:rsidRDefault="00E550AD">
      <w:pPr>
        <w:pStyle w:val="Heading1"/>
      </w:pPr>
      <w:r>
        <w:t>Highway 63</w:t>
      </w:r>
      <w:r w:rsidR="00547CA4">
        <w:t xml:space="preserve"> </w:t>
      </w:r>
      <w:r w:rsidR="00821D5A">
        <w:t xml:space="preserve">Exterior </w:t>
      </w:r>
      <w:r w:rsidR="003026C3">
        <w:t xml:space="preserve">Beautification </w:t>
      </w:r>
      <w:r w:rsidR="00F51A04">
        <w:t xml:space="preserve">Program Guidelines </w:t>
      </w:r>
    </w:p>
    <w:p w14:paraId="07908794" w14:textId="77777777" w:rsidR="006F1B27" w:rsidRDefault="00F51A04">
      <w:pPr>
        <w:pStyle w:val="Heading2"/>
      </w:pPr>
      <w:r>
        <w:t xml:space="preserve">Stewartville Economic Development Authority </w:t>
      </w:r>
    </w:p>
    <w:p w14:paraId="02AE684B" w14:textId="77777777" w:rsidR="006F1B27" w:rsidRDefault="00F51A04">
      <w:pPr>
        <w:spacing w:after="0" w:line="259" w:lineRule="auto"/>
        <w:ind w:left="0" w:firstLine="0"/>
        <w:jc w:val="left"/>
      </w:pPr>
      <w:r>
        <w:rPr>
          <w:b/>
        </w:rPr>
        <w:t xml:space="preserve"> </w:t>
      </w:r>
    </w:p>
    <w:p w14:paraId="77E3B01A" w14:textId="77777777" w:rsidR="006F1B27" w:rsidRDefault="00F51A04">
      <w:pPr>
        <w:spacing w:after="0" w:line="259" w:lineRule="auto"/>
        <w:ind w:left="-5"/>
        <w:jc w:val="left"/>
      </w:pPr>
      <w:r>
        <w:rPr>
          <w:b/>
        </w:rPr>
        <w:t xml:space="preserve">Program Intent: </w:t>
      </w:r>
    </w:p>
    <w:p w14:paraId="74E7D1C0" w14:textId="33522B8B" w:rsidR="006F1B27" w:rsidRPr="008D6D76" w:rsidRDefault="00F51A04">
      <w:pPr>
        <w:spacing w:after="4" w:line="250" w:lineRule="auto"/>
        <w:ind w:left="-5" w:right="-14"/>
        <w:rPr>
          <w:sz w:val="20"/>
          <w:szCs w:val="20"/>
        </w:rPr>
      </w:pPr>
      <w:r w:rsidRPr="008D6D76">
        <w:rPr>
          <w:i/>
          <w:sz w:val="20"/>
          <w:szCs w:val="20"/>
        </w:rPr>
        <w:t xml:space="preserve">Stewartville's Economic Development Authority (EDA) was established to attract, promote, and develop an economically sound future for the </w:t>
      </w:r>
      <w:r w:rsidR="00FF750A" w:rsidRPr="008D6D76">
        <w:rPr>
          <w:i/>
          <w:sz w:val="20"/>
          <w:szCs w:val="20"/>
        </w:rPr>
        <w:t>City</w:t>
      </w:r>
      <w:r w:rsidRPr="008D6D76">
        <w:rPr>
          <w:i/>
          <w:sz w:val="20"/>
          <w:szCs w:val="20"/>
        </w:rPr>
        <w:t xml:space="preserve">.  The EDA </w:t>
      </w:r>
      <w:r w:rsidR="003026C3" w:rsidRPr="008D6D76">
        <w:rPr>
          <w:i/>
          <w:sz w:val="20"/>
          <w:szCs w:val="20"/>
        </w:rPr>
        <w:t xml:space="preserve">continues to be a </w:t>
      </w:r>
      <w:r w:rsidRPr="008D6D76">
        <w:rPr>
          <w:i/>
          <w:sz w:val="20"/>
          <w:szCs w:val="20"/>
        </w:rPr>
        <w:t>professional advocate for the business community</w:t>
      </w:r>
      <w:r w:rsidR="00FF750A" w:rsidRPr="008D6D76">
        <w:rPr>
          <w:i/>
          <w:sz w:val="20"/>
          <w:szCs w:val="20"/>
        </w:rPr>
        <w:t>; they</w:t>
      </w:r>
      <w:r w:rsidRPr="008D6D76">
        <w:rPr>
          <w:i/>
          <w:sz w:val="20"/>
          <w:szCs w:val="20"/>
        </w:rPr>
        <w:t xml:space="preserve"> provide ideas, information, financial packaging, and expertise in business development and retentio</w:t>
      </w:r>
      <w:r w:rsidR="00FF750A" w:rsidRPr="008D6D76">
        <w:rPr>
          <w:i/>
          <w:sz w:val="20"/>
          <w:szCs w:val="20"/>
        </w:rPr>
        <w:t>n. The EDA’s objective is to</w:t>
      </w:r>
      <w:r w:rsidRPr="008D6D76">
        <w:rPr>
          <w:i/>
          <w:sz w:val="20"/>
          <w:szCs w:val="20"/>
        </w:rPr>
        <w:t xml:space="preserve"> make Stewartville a</w:t>
      </w:r>
      <w:r w:rsidR="00FF750A" w:rsidRPr="008D6D76">
        <w:rPr>
          <w:i/>
          <w:sz w:val="20"/>
          <w:szCs w:val="20"/>
        </w:rPr>
        <w:t>n even</w:t>
      </w:r>
      <w:r w:rsidRPr="008D6D76">
        <w:rPr>
          <w:i/>
          <w:sz w:val="20"/>
          <w:szCs w:val="20"/>
        </w:rPr>
        <w:t xml:space="preserve"> better place to live, work, and do business. </w:t>
      </w:r>
    </w:p>
    <w:p w14:paraId="7C66B0B3" w14:textId="77777777" w:rsidR="006F1B27" w:rsidRPr="008D6D76" w:rsidRDefault="00F51A04">
      <w:pPr>
        <w:spacing w:after="0" w:line="259" w:lineRule="auto"/>
        <w:ind w:left="0" w:firstLine="0"/>
        <w:jc w:val="left"/>
        <w:rPr>
          <w:sz w:val="20"/>
          <w:szCs w:val="20"/>
        </w:rPr>
      </w:pPr>
      <w:r w:rsidRPr="008D6D76">
        <w:rPr>
          <w:i/>
          <w:sz w:val="20"/>
          <w:szCs w:val="20"/>
        </w:rPr>
        <w:t xml:space="preserve"> </w:t>
      </w:r>
      <w:bookmarkStart w:id="0" w:name="_GoBack"/>
      <w:bookmarkEnd w:id="0"/>
    </w:p>
    <w:p w14:paraId="5A6D7021" w14:textId="46E2736D" w:rsidR="00B05522" w:rsidRPr="008D6D76" w:rsidRDefault="004A0ECF" w:rsidP="00B05522">
      <w:pPr>
        <w:spacing w:after="4" w:line="250" w:lineRule="auto"/>
        <w:ind w:left="-5" w:right="-14"/>
        <w:rPr>
          <w:i/>
          <w:sz w:val="20"/>
          <w:szCs w:val="20"/>
        </w:rPr>
      </w:pPr>
      <w:r w:rsidRPr="008D6D76">
        <w:rPr>
          <w:i/>
          <w:iCs/>
          <w:sz w:val="20"/>
          <w:szCs w:val="20"/>
        </w:rPr>
        <w:t xml:space="preserve">The </w:t>
      </w:r>
      <w:r w:rsidR="00B05522" w:rsidRPr="008D6D76">
        <w:rPr>
          <w:i/>
          <w:iCs/>
          <w:sz w:val="20"/>
          <w:szCs w:val="20"/>
        </w:rPr>
        <w:t xml:space="preserve">EDA established this short-term program with the intention to enhance and improve the outward appearance of buildings and/or other areas of Stewartville’s </w:t>
      </w:r>
      <w:r w:rsidRPr="008D6D76">
        <w:rPr>
          <w:i/>
          <w:iCs/>
          <w:sz w:val="20"/>
          <w:szCs w:val="20"/>
        </w:rPr>
        <w:t xml:space="preserve">Highway 63 </w:t>
      </w:r>
      <w:r w:rsidR="00E550AD" w:rsidRPr="008D6D76">
        <w:rPr>
          <w:i/>
          <w:iCs/>
          <w:sz w:val="20"/>
          <w:szCs w:val="20"/>
        </w:rPr>
        <w:t>c</w:t>
      </w:r>
      <w:r w:rsidRPr="008D6D76">
        <w:rPr>
          <w:i/>
          <w:iCs/>
          <w:sz w:val="20"/>
          <w:szCs w:val="20"/>
        </w:rPr>
        <w:t>orridor</w:t>
      </w:r>
      <w:r w:rsidR="00B05522" w:rsidRPr="008D6D76">
        <w:rPr>
          <w:i/>
          <w:iCs/>
          <w:sz w:val="20"/>
          <w:szCs w:val="20"/>
        </w:rPr>
        <w:t xml:space="preserve">. This program is designed to encourage the beautification of existing property exteriors and enhance the general character of properties located on </w:t>
      </w:r>
      <w:r w:rsidR="00E550AD" w:rsidRPr="008D6D76">
        <w:rPr>
          <w:i/>
          <w:iCs/>
          <w:sz w:val="20"/>
          <w:szCs w:val="20"/>
        </w:rPr>
        <w:t>Highway 63 in</w:t>
      </w:r>
      <w:r w:rsidR="00B05522" w:rsidRPr="008D6D76">
        <w:rPr>
          <w:i/>
          <w:iCs/>
          <w:sz w:val="20"/>
          <w:szCs w:val="20"/>
        </w:rPr>
        <w:t xml:space="preserve"> Stewartville; as such, improvements must be visible </w:t>
      </w:r>
      <w:r w:rsidR="00E550AD" w:rsidRPr="008D6D76">
        <w:rPr>
          <w:i/>
          <w:iCs/>
          <w:sz w:val="20"/>
          <w:szCs w:val="20"/>
        </w:rPr>
        <w:t xml:space="preserve">from </w:t>
      </w:r>
      <w:r w:rsidR="000E1298" w:rsidRPr="008D6D76">
        <w:rPr>
          <w:i/>
          <w:iCs/>
          <w:sz w:val="20"/>
          <w:szCs w:val="20"/>
        </w:rPr>
        <w:t>Highway 63</w:t>
      </w:r>
      <w:r w:rsidR="00B05522" w:rsidRPr="008D6D76">
        <w:rPr>
          <w:i/>
          <w:iCs/>
          <w:sz w:val="20"/>
          <w:szCs w:val="20"/>
        </w:rPr>
        <w:t>. </w:t>
      </w:r>
    </w:p>
    <w:p w14:paraId="0BBB0CBB" w14:textId="5EE49304" w:rsidR="00C25627" w:rsidRPr="00B05522" w:rsidRDefault="00B05522" w:rsidP="00B05522">
      <w:pPr>
        <w:spacing w:after="4" w:line="250" w:lineRule="auto"/>
        <w:ind w:left="-5" w:right="-14"/>
        <w:rPr>
          <w:i/>
          <w:sz w:val="17"/>
          <w:szCs w:val="17"/>
        </w:rPr>
      </w:pPr>
      <w:r w:rsidRPr="00B05522">
        <w:rPr>
          <w:i/>
          <w:sz w:val="17"/>
          <w:szCs w:val="17"/>
        </w:rPr>
        <w:t> </w:t>
      </w:r>
    </w:p>
    <w:tbl>
      <w:tblPr>
        <w:tblStyle w:val="TableGrid"/>
        <w:tblW w:w="10709" w:type="dxa"/>
        <w:tblInd w:w="0" w:type="dxa"/>
        <w:tblCellMar>
          <w:right w:w="291" w:type="dxa"/>
        </w:tblCellMar>
        <w:tblLook w:val="04A0" w:firstRow="1" w:lastRow="0" w:firstColumn="1" w:lastColumn="0" w:noHBand="0" w:noVBand="1"/>
      </w:tblPr>
      <w:tblGrid>
        <w:gridCol w:w="2791"/>
        <w:gridCol w:w="7918"/>
      </w:tblGrid>
      <w:tr w:rsidR="00EA2FA1" w14:paraId="6B7ADCD5" w14:textId="77777777" w:rsidTr="007F5E64">
        <w:trPr>
          <w:trHeight w:val="487"/>
        </w:trPr>
        <w:tc>
          <w:tcPr>
            <w:tcW w:w="2791" w:type="dxa"/>
            <w:tcBorders>
              <w:top w:val="single" w:sz="2" w:space="0" w:color="E3E3E4"/>
              <w:left w:val="nil"/>
              <w:bottom w:val="nil"/>
              <w:right w:val="nil"/>
            </w:tcBorders>
            <w:vAlign w:val="center"/>
          </w:tcPr>
          <w:p w14:paraId="47E38E3A" w14:textId="77777777" w:rsidR="00EA2FA1" w:rsidRDefault="00EA2FA1" w:rsidP="007F5E64">
            <w:pPr>
              <w:spacing w:after="0" w:line="259" w:lineRule="auto"/>
              <w:ind w:left="631" w:firstLine="0"/>
              <w:jc w:val="left"/>
              <w:rPr>
                <w:b/>
              </w:rPr>
            </w:pPr>
            <w:bookmarkStart w:id="1" w:name="_Hlk521316109"/>
            <w:bookmarkStart w:id="2" w:name="_Hlk521315658"/>
          </w:p>
          <w:p w14:paraId="7FD4288C" w14:textId="13F39C22" w:rsidR="00EA2FA1" w:rsidRDefault="00EA2FA1" w:rsidP="007F5E64">
            <w:pPr>
              <w:spacing w:after="0" w:line="259" w:lineRule="auto"/>
              <w:ind w:left="631" w:firstLine="0"/>
              <w:jc w:val="left"/>
            </w:pPr>
            <w:r>
              <w:rPr>
                <w:b/>
              </w:rPr>
              <w:t xml:space="preserve">Program Funding: </w:t>
            </w:r>
          </w:p>
        </w:tc>
        <w:tc>
          <w:tcPr>
            <w:tcW w:w="7918" w:type="dxa"/>
            <w:tcBorders>
              <w:top w:val="single" w:sz="2" w:space="0" w:color="E3E3E4"/>
              <w:left w:val="nil"/>
              <w:bottom w:val="nil"/>
              <w:right w:val="nil"/>
            </w:tcBorders>
            <w:vAlign w:val="center"/>
          </w:tcPr>
          <w:p w14:paraId="09248F21" w14:textId="77777777" w:rsidR="00EA2FA1" w:rsidRPr="000558EC" w:rsidRDefault="00EA2FA1" w:rsidP="007F5E64">
            <w:pPr>
              <w:tabs>
                <w:tab w:val="center" w:pos="2059"/>
              </w:tabs>
              <w:spacing w:after="0" w:line="259" w:lineRule="auto"/>
              <w:ind w:left="0" w:firstLine="0"/>
              <w:jc w:val="left"/>
              <w:rPr>
                <w:b/>
                <w:sz w:val="18"/>
                <w:szCs w:val="18"/>
              </w:rPr>
            </w:pPr>
            <w:r>
              <w:rPr>
                <w:b/>
              </w:rPr>
              <w:t xml:space="preserve">             </w:t>
            </w:r>
          </w:p>
          <w:p w14:paraId="5A9399A9" w14:textId="11C4A5AC" w:rsidR="00EA2FA1" w:rsidRDefault="00EA2FA1" w:rsidP="007F5E64">
            <w:pPr>
              <w:tabs>
                <w:tab w:val="center" w:pos="2059"/>
              </w:tabs>
              <w:spacing w:after="0" w:line="259" w:lineRule="auto"/>
              <w:ind w:left="0" w:firstLine="0"/>
              <w:jc w:val="left"/>
            </w:pPr>
            <w:r w:rsidRPr="000558EC">
              <w:rPr>
                <w:b/>
                <w:sz w:val="18"/>
                <w:szCs w:val="18"/>
              </w:rPr>
              <w:t xml:space="preserve">              </w:t>
            </w:r>
            <w:r w:rsidR="0068423B" w:rsidRPr="000558EC">
              <w:rPr>
                <w:b/>
                <w:sz w:val="18"/>
                <w:szCs w:val="18"/>
              </w:rPr>
              <w:t>$</w:t>
            </w:r>
            <w:r w:rsidR="000E1298">
              <w:rPr>
                <w:b/>
                <w:sz w:val="18"/>
                <w:szCs w:val="18"/>
              </w:rPr>
              <w:t>25,000</w:t>
            </w:r>
            <w:r w:rsidR="0068423B" w:rsidRPr="000558EC">
              <w:rPr>
                <w:sz w:val="18"/>
                <w:szCs w:val="18"/>
              </w:rPr>
              <w:t xml:space="preserve"> total has been designated for this program.</w:t>
            </w:r>
            <w:r w:rsidR="0068423B">
              <w:t xml:space="preserve"> </w:t>
            </w:r>
            <w:r>
              <w:rPr>
                <w:sz w:val="20"/>
              </w:rPr>
              <w:t xml:space="preserve"> </w:t>
            </w:r>
          </w:p>
        </w:tc>
      </w:tr>
      <w:tr w:rsidR="00EA2FA1" w14:paraId="56340E4E" w14:textId="77777777" w:rsidTr="007F5E64">
        <w:trPr>
          <w:trHeight w:val="588"/>
        </w:trPr>
        <w:tc>
          <w:tcPr>
            <w:tcW w:w="2791" w:type="dxa"/>
            <w:tcBorders>
              <w:top w:val="nil"/>
              <w:left w:val="nil"/>
              <w:bottom w:val="single" w:sz="2" w:space="0" w:color="E3E3E4"/>
              <w:right w:val="nil"/>
            </w:tcBorders>
          </w:tcPr>
          <w:p w14:paraId="6376BB8E" w14:textId="77777777" w:rsidR="00EA2FA1" w:rsidRDefault="00EA2FA1" w:rsidP="007F5E64">
            <w:pPr>
              <w:spacing w:after="0" w:line="259" w:lineRule="auto"/>
              <w:ind w:left="631" w:firstLine="0"/>
              <w:jc w:val="left"/>
            </w:pPr>
            <w:r>
              <w:t xml:space="preserve"> </w:t>
            </w:r>
          </w:p>
          <w:p w14:paraId="5D06313E" w14:textId="1375734A" w:rsidR="00EA2FA1" w:rsidRPr="00EA2FA1" w:rsidRDefault="0068423B" w:rsidP="007F5E64">
            <w:pPr>
              <w:spacing w:after="0" w:line="259" w:lineRule="auto"/>
              <w:ind w:left="631" w:firstLine="0"/>
              <w:jc w:val="left"/>
              <w:rPr>
                <w:sz w:val="21"/>
                <w:szCs w:val="21"/>
              </w:rPr>
            </w:pPr>
            <w:r>
              <w:rPr>
                <w:b/>
                <w:sz w:val="21"/>
                <w:szCs w:val="21"/>
              </w:rPr>
              <w:t>Duration</w:t>
            </w:r>
            <w:r w:rsidR="00EA2FA1" w:rsidRPr="00EA2FA1">
              <w:rPr>
                <w:b/>
                <w:sz w:val="21"/>
                <w:szCs w:val="21"/>
              </w:rPr>
              <w:t>:</w:t>
            </w:r>
            <w:r w:rsidR="00EA2FA1" w:rsidRPr="00EA2FA1">
              <w:rPr>
                <w:sz w:val="21"/>
                <w:szCs w:val="21"/>
              </w:rPr>
              <w:t xml:space="preserve"> </w:t>
            </w:r>
          </w:p>
        </w:tc>
        <w:tc>
          <w:tcPr>
            <w:tcW w:w="7918" w:type="dxa"/>
            <w:tcBorders>
              <w:top w:val="nil"/>
              <w:left w:val="nil"/>
              <w:bottom w:val="single" w:sz="2" w:space="0" w:color="E3E3E4"/>
              <w:right w:val="nil"/>
            </w:tcBorders>
            <w:vAlign w:val="center"/>
          </w:tcPr>
          <w:p w14:paraId="519BFEA0" w14:textId="77777777" w:rsidR="00EA2FA1" w:rsidRDefault="00EA2FA1" w:rsidP="007F5E64">
            <w:pPr>
              <w:tabs>
                <w:tab w:val="center" w:pos="2718"/>
              </w:tabs>
              <w:spacing w:after="0" w:line="259" w:lineRule="auto"/>
              <w:ind w:left="0" w:firstLine="0"/>
              <w:jc w:val="left"/>
            </w:pPr>
            <w:r>
              <w:t xml:space="preserve">             </w:t>
            </w:r>
          </w:p>
          <w:p w14:paraId="6D23AB44" w14:textId="43BDA901" w:rsidR="0068423B" w:rsidRPr="000558EC" w:rsidRDefault="00EA2FA1" w:rsidP="007F5E64">
            <w:pPr>
              <w:tabs>
                <w:tab w:val="center" w:pos="2718"/>
              </w:tabs>
              <w:spacing w:after="0" w:line="259" w:lineRule="auto"/>
              <w:ind w:left="0" w:firstLine="0"/>
              <w:jc w:val="left"/>
              <w:rPr>
                <w:sz w:val="18"/>
                <w:szCs w:val="18"/>
              </w:rPr>
            </w:pPr>
            <w:r>
              <w:t xml:space="preserve">            </w:t>
            </w:r>
            <w:r w:rsidR="00B43D78" w:rsidRPr="000558EC">
              <w:rPr>
                <w:sz w:val="18"/>
                <w:szCs w:val="18"/>
              </w:rPr>
              <w:t xml:space="preserve">The </w:t>
            </w:r>
            <w:r w:rsidR="0068423B" w:rsidRPr="000558EC">
              <w:rPr>
                <w:sz w:val="18"/>
                <w:szCs w:val="18"/>
              </w:rPr>
              <w:t xml:space="preserve">Program will accept applications from </w:t>
            </w:r>
            <w:r w:rsidR="0068423B" w:rsidRPr="000558EC">
              <w:rPr>
                <w:b/>
                <w:sz w:val="18"/>
                <w:szCs w:val="18"/>
              </w:rPr>
              <w:t>January 1, 20</w:t>
            </w:r>
            <w:r w:rsidR="000E1298">
              <w:rPr>
                <w:b/>
                <w:sz w:val="18"/>
                <w:szCs w:val="18"/>
              </w:rPr>
              <w:t>20</w:t>
            </w:r>
            <w:r w:rsidR="0068423B" w:rsidRPr="000558EC">
              <w:rPr>
                <w:b/>
                <w:sz w:val="18"/>
                <w:szCs w:val="18"/>
              </w:rPr>
              <w:t>- July 31, 20</w:t>
            </w:r>
            <w:r w:rsidR="000E1298">
              <w:rPr>
                <w:b/>
                <w:sz w:val="18"/>
                <w:szCs w:val="18"/>
              </w:rPr>
              <w:t>20</w:t>
            </w:r>
            <w:r w:rsidR="0068423B" w:rsidRPr="000558EC">
              <w:rPr>
                <w:b/>
                <w:sz w:val="18"/>
                <w:szCs w:val="18"/>
              </w:rPr>
              <w:t>,</w:t>
            </w:r>
            <w:r w:rsidR="0068423B" w:rsidRPr="000558EC">
              <w:rPr>
                <w:sz w:val="18"/>
                <w:szCs w:val="18"/>
              </w:rPr>
              <w:t xml:space="preserve"> or until all       </w:t>
            </w:r>
          </w:p>
          <w:p w14:paraId="3729A6E3" w14:textId="77777777" w:rsidR="00000950" w:rsidRDefault="0068423B" w:rsidP="007F5E64">
            <w:pPr>
              <w:tabs>
                <w:tab w:val="center" w:pos="2718"/>
              </w:tabs>
              <w:spacing w:after="0" w:line="259" w:lineRule="auto"/>
              <w:ind w:left="0" w:firstLine="0"/>
              <w:jc w:val="left"/>
              <w:rPr>
                <w:sz w:val="18"/>
                <w:szCs w:val="18"/>
              </w:rPr>
            </w:pPr>
            <w:r w:rsidRPr="000558EC">
              <w:rPr>
                <w:sz w:val="18"/>
                <w:szCs w:val="18"/>
              </w:rPr>
              <w:t xml:space="preserve">               funding has been committed</w:t>
            </w:r>
            <w:r w:rsidR="00000950">
              <w:rPr>
                <w:sz w:val="18"/>
                <w:szCs w:val="18"/>
              </w:rPr>
              <w:t>—whichever occurs first</w:t>
            </w:r>
            <w:r w:rsidRPr="000558EC">
              <w:rPr>
                <w:sz w:val="18"/>
                <w:szCs w:val="18"/>
              </w:rPr>
              <w:t xml:space="preserve">.  All projects must be completed with </w:t>
            </w:r>
          </w:p>
          <w:p w14:paraId="216B06CA" w14:textId="71C0D5AF" w:rsidR="0068423B" w:rsidRPr="000558EC" w:rsidRDefault="00000950" w:rsidP="007F5E64">
            <w:pPr>
              <w:tabs>
                <w:tab w:val="center" w:pos="2718"/>
              </w:tabs>
              <w:spacing w:after="0" w:line="259" w:lineRule="auto"/>
              <w:ind w:left="0" w:firstLine="0"/>
              <w:jc w:val="left"/>
              <w:rPr>
                <w:sz w:val="18"/>
                <w:szCs w:val="18"/>
              </w:rPr>
            </w:pPr>
            <w:r>
              <w:rPr>
                <w:sz w:val="18"/>
                <w:szCs w:val="18"/>
              </w:rPr>
              <w:t xml:space="preserve">               </w:t>
            </w:r>
            <w:r w:rsidR="0068423B" w:rsidRPr="000558EC">
              <w:rPr>
                <w:sz w:val="18"/>
                <w:szCs w:val="18"/>
              </w:rPr>
              <w:t xml:space="preserve">submitted invoices and completion photos on or before </w:t>
            </w:r>
            <w:r w:rsidR="0068423B" w:rsidRPr="00000950">
              <w:rPr>
                <w:b/>
                <w:sz w:val="18"/>
                <w:szCs w:val="18"/>
              </w:rPr>
              <w:t>December 31, 20</w:t>
            </w:r>
            <w:r w:rsidR="008D6D76">
              <w:rPr>
                <w:b/>
                <w:sz w:val="18"/>
                <w:szCs w:val="18"/>
              </w:rPr>
              <w:t>20</w:t>
            </w:r>
            <w:r w:rsidR="0068423B" w:rsidRPr="000558EC">
              <w:rPr>
                <w:sz w:val="18"/>
                <w:szCs w:val="18"/>
              </w:rPr>
              <w:t xml:space="preserve">. </w:t>
            </w:r>
            <w:r w:rsidR="00EA2FA1" w:rsidRPr="000558EC">
              <w:rPr>
                <w:sz w:val="18"/>
                <w:szCs w:val="18"/>
              </w:rPr>
              <w:t xml:space="preserve"> </w:t>
            </w:r>
            <w:r w:rsidR="0068423B" w:rsidRPr="000558EC">
              <w:rPr>
                <w:sz w:val="18"/>
                <w:szCs w:val="18"/>
              </w:rPr>
              <w:t xml:space="preserve">Any projects not </w:t>
            </w:r>
          </w:p>
          <w:p w14:paraId="4E498710" w14:textId="77777777" w:rsidR="0068423B" w:rsidRPr="000558EC" w:rsidRDefault="0068423B" w:rsidP="007F5E64">
            <w:pPr>
              <w:tabs>
                <w:tab w:val="center" w:pos="2718"/>
              </w:tabs>
              <w:spacing w:after="0" w:line="259" w:lineRule="auto"/>
              <w:ind w:left="0" w:firstLine="0"/>
              <w:jc w:val="left"/>
              <w:rPr>
                <w:sz w:val="18"/>
                <w:szCs w:val="18"/>
              </w:rPr>
            </w:pPr>
            <w:r w:rsidRPr="000558EC">
              <w:rPr>
                <w:sz w:val="18"/>
                <w:szCs w:val="18"/>
              </w:rPr>
              <w:t xml:space="preserve">               completed and/or submitted for reimbursement by that time will not be eligible for </w:t>
            </w:r>
          </w:p>
          <w:p w14:paraId="68841790" w14:textId="47869CD1" w:rsidR="00EA2FA1" w:rsidRPr="000558EC" w:rsidRDefault="0068423B" w:rsidP="007F5E64">
            <w:pPr>
              <w:tabs>
                <w:tab w:val="center" w:pos="2718"/>
              </w:tabs>
              <w:spacing w:after="0" w:line="259" w:lineRule="auto"/>
              <w:ind w:left="0" w:firstLine="0"/>
              <w:jc w:val="left"/>
              <w:rPr>
                <w:sz w:val="18"/>
                <w:szCs w:val="18"/>
              </w:rPr>
            </w:pPr>
            <w:r w:rsidRPr="000558EC">
              <w:rPr>
                <w:sz w:val="18"/>
                <w:szCs w:val="18"/>
              </w:rPr>
              <w:t xml:space="preserve">               reimbursement irrespective of approval. </w:t>
            </w:r>
          </w:p>
          <w:p w14:paraId="2E88EE8B" w14:textId="77777777" w:rsidR="00EA2FA1" w:rsidRDefault="00EA2FA1" w:rsidP="007F5E64">
            <w:pPr>
              <w:tabs>
                <w:tab w:val="center" w:pos="2718"/>
              </w:tabs>
              <w:spacing w:after="0" w:line="259" w:lineRule="auto"/>
              <w:ind w:left="0" w:firstLine="0"/>
              <w:jc w:val="left"/>
            </w:pPr>
          </w:p>
        </w:tc>
      </w:tr>
      <w:tr w:rsidR="00EA2FA1" w14:paraId="6252D9F6" w14:textId="77777777" w:rsidTr="007F5E64">
        <w:trPr>
          <w:trHeight w:val="487"/>
        </w:trPr>
        <w:tc>
          <w:tcPr>
            <w:tcW w:w="2791" w:type="dxa"/>
            <w:tcBorders>
              <w:top w:val="single" w:sz="2" w:space="0" w:color="E3E3E4"/>
              <w:left w:val="nil"/>
              <w:bottom w:val="nil"/>
              <w:right w:val="nil"/>
            </w:tcBorders>
            <w:vAlign w:val="center"/>
          </w:tcPr>
          <w:p w14:paraId="732F4ED2" w14:textId="77777777" w:rsidR="00EA2FA1" w:rsidRDefault="00EA2FA1" w:rsidP="007F5E64">
            <w:pPr>
              <w:spacing w:after="0" w:line="259" w:lineRule="auto"/>
              <w:ind w:left="631" w:firstLine="0"/>
              <w:jc w:val="left"/>
              <w:rPr>
                <w:b/>
              </w:rPr>
            </w:pPr>
          </w:p>
          <w:p w14:paraId="1D1A1F0D" w14:textId="58A95504" w:rsidR="00EA2FA1" w:rsidRDefault="00EA2FA1" w:rsidP="007F5E64">
            <w:pPr>
              <w:spacing w:after="0" w:line="259" w:lineRule="auto"/>
              <w:ind w:left="631" w:firstLine="0"/>
              <w:jc w:val="left"/>
            </w:pPr>
            <w:r>
              <w:rPr>
                <w:b/>
              </w:rPr>
              <w:t xml:space="preserve">Matching Grant: </w:t>
            </w:r>
          </w:p>
        </w:tc>
        <w:tc>
          <w:tcPr>
            <w:tcW w:w="7918" w:type="dxa"/>
            <w:tcBorders>
              <w:top w:val="single" w:sz="2" w:space="0" w:color="E3E3E4"/>
              <w:left w:val="nil"/>
              <w:bottom w:val="nil"/>
              <w:right w:val="nil"/>
            </w:tcBorders>
            <w:vAlign w:val="center"/>
          </w:tcPr>
          <w:p w14:paraId="2019E8D2" w14:textId="77777777" w:rsidR="00EA2FA1" w:rsidRDefault="00EA2FA1" w:rsidP="007F5E64">
            <w:pPr>
              <w:tabs>
                <w:tab w:val="center" w:pos="2059"/>
              </w:tabs>
              <w:spacing w:after="0" w:line="259" w:lineRule="auto"/>
              <w:ind w:left="0" w:firstLine="0"/>
              <w:jc w:val="left"/>
              <w:rPr>
                <w:b/>
              </w:rPr>
            </w:pPr>
            <w:r>
              <w:rPr>
                <w:b/>
              </w:rPr>
              <w:t xml:space="preserve">             </w:t>
            </w:r>
          </w:p>
          <w:p w14:paraId="0E25FC75" w14:textId="6DA54E3E" w:rsidR="00EA2FA1" w:rsidRDefault="00EA2FA1" w:rsidP="007F5E64">
            <w:pPr>
              <w:tabs>
                <w:tab w:val="center" w:pos="2059"/>
              </w:tabs>
              <w:spacing w:after="0" w:line="259" w:lineRule="auto"/>
              <w:ind w:left="0" w:firstLine="0"/>
              <w:jc w:val="left"/>
            </w:pPr>
            <w:r w:rsidRPr="00313F73">
              <w:rPr>
                <w:b/>
              </w:rPr>
              <w:t xml:space="preserve">              Up to $</w:t>
            </w:r>
            <w:r w:rsidR="007E6CF3">
              <w:rPr>
                <w:b/>
              </w:rPr>
              <w:t>5,000</w:t>
            </w:r>
            <w:r>
              <w:rPr>
                <w:sz w:val="20"/>
              </w:rPr>
              <w:t xml:space="preserve"> </w:t>
            </w:r>
          </w:p>
        </w:tc>
      </w:tr>
      <w:tr w:rsidR="00EA2FA1" w14:paraId="7009782C" w14:textId="77777777" w:rsidTr="007F5E64">
        <w:trPr>
          <w:trHeight w:val="588"/>
        </w:trPr>
        <w:tc>
          <w:tcPr>
            <w:tcW w:w="2791" w:type="dxa"/>
            <w:tcBorders>
              <w:top w:val="nil"/>
              <w:left w:val="nil"/>
              <w:bottom w:val="single" w:sz="2" w:space="0" w:color="E3E3E4"/>
              <w:right w:val="nil"/>
            </w:tcBorders>
          </w:tcPr>
          <w:p w14:paraId="6DD6C6BC" w14:textId="77777777" w:rsidR="00EA2FA1" w:rsidRDefault="00EA2FA1" w:rsidP="00EA2FA1">
            <w:pPr>
              <w:spacing w:after="0" w:line="259" w:lineRule="auto"/>
              <w:ind w:left="631" w:firstLine="0"/>
              <w:jc w:val="left"/>
            </w:pPr>
            <w:r>
              <w:t xml:space="preserve"> </w:t>
            </w:r>
          </w:p>
          <w:p w14:paraId="23C025B6" w14:textId="53A18F2D" w:rsidR="00EA2FA1" w:rsidRPr="00EA2FA1" w:rsidRDefault="00EA2FA1" w:rsidP="00EA2FA1">
            <w:pPr>
              <w:spacing w:after="0" w:line="259" w:lineRule="auto"/>
              <w:ind w:left="631" w:firstLine="0"/>
              <w:jc w:val="left"/>
              <w:rPr>
                <w:sz w:val="21"/>
                <w:szCs w:val="21"/>
              </w:rPr>
            </w:pPr>
            <w:r w:rsidRPr="00EA2FA1">
              <w:rPr>
                <w:b/>
                <w:sz w:val="21"/>
                <w:szCs w:val="21"/>
              </w:rPr>
              <w:t>Match Requirement:</w:t>
            </w:r>
            <w:r w:rsidRPr="00EA2FA1">
              <w:rPr>
                <w:sz w:val="21"/>
                <w:szCs w:val="21"/>
              </w:rPr>
              <w:t xml:space="preserve"> </w:t>
            </w:r>
          </w:p>
        </w:tc>
        <w:tc>
          <w:tcPr>
            <w:tcW w:w="7918" w:type="dxa"/>
            <w:tcBorders>
              <w:top w:val="nil"/>
              <w:left w:val="nil"/>
              <w:bottom w:val="single" w:sz="2" w:space="0" w:color="E3E3E4"/>
              <w:right w:val="nil"/>
            </w:tcBorders>
            <w:vAlign w:val="center"/>
          </w:tcPr>
          <w:p w14:paraId="1C839CCD" w14:textId="77777777" w:rsidR="00EA2FA1" w:rsidRDefault="00EA2FA1" w:rsidP="007F5E64">
            <w:pPr>
              <w:tabs>
                <w:tab w:val="center" w:pos="2718"/>
              </w:tabs>
              <w:spacing w:after="0" w:line="259" w:lineRule="auto"/>
              <w:ind w:left="0" w:firstLine="0"/>
              <w:jc w:val="left"/>
            </w:pPr>
            <w:r>
              <w:t xml:space="preserve">             </w:t>
            </w:r>
          </w:p>
          <w:p w14:paraId="588A9CAC" w14:textId="77777777" w:rsidR="00EA2FA1" w:rsidRPr="000558EC" w:rsidRDefault="00EA2FA1" w:rsidP="007F5E64">
            <w:pPr>
              <w:tabs>
                <w:tab w:val="center" w:pos="2718"/>
              </w:tabs>
              <w:spacing w:after="0" w:line="259" w:lineRule="auto"/>
              <w:ind w:left="0" w:firstLine="0"/>
              <w:jc w:val="left"/>
              <w:rPr>
                <w:b/>
                <w:sz w:val="20"/>
              </w:rPr>
            </w:pPr>
            <w:r>
              <w:t xml:space="preserve">              </w:t>
            </w:r>
            <w:r w:rsidRPr="000558EC">
              <w:rPr>
                <w:b/>
                <w:sz w:val="20"/>
              </w:rPr>
              <w:t xml:space="preserve">Dollar-for Dollar </w:t>
            </w:r>
          </w:p>
          <w:p w14:paraId="1D736C2B" w14:textId="1E9F18E4" w:rsidR="00EA2FA1" w:rsidRDefault="00EA2FA1" w:rsidP="007F5E64">
            <w:pPr>
              <w:tabs>
                <w:tab w:val="center" w:pos="2718"/>
              </w:tabs>
              <w:spacing w:after="0" w:line="259" w:lineRule="auto"/>
              <w:ind w:left="0" w:firstLine="0"/>
              <w:jc w:val="left"/>
            </w:pPr>
          </w:p>
        </w:tc>
      </w:tr>
      <w:bookmarkEnd w:id="1"/>
      <w:tr w:rsidR="006F1B27" w14:paraId="48DA2604" w14:textId="77777777">
        <w:trPr>
          <w:trHeight w:val="487"/>
        </w:trPr>
        <w:tc>
          <w:tcPr>
            <w:tcW w:w="2791" w:type="dxa"/>
            <w:tcBorders>
              <w:top w:val="single" w:sz="2" w:space="0" w:color="E3E3E4"/>
              <w:left w:val="nil"/>
              <w:bottom w:val="nil"/>
              <w:right w:val="nil"/>
            </w:tcBorders>
            <w:vAlign w:val="center"/>
          </w:tcPr>
          <w:p w14:paraId="0D1FF78A" w14:textId="77777777" w:rsidR="006F1B27" w:rsidRDefault="00F51A04">
            <w:pPr>
              <w:spacing w:after="0" w:line="259" w:lineRule="auto"/>
              <w:ind w:left="631" w:firstLine="0"/>
              <w:jc w:val="left"/>
              <w:rPr>
                <w:b/>
              </w:rPr>
            </w:pPr>
            <w:r>
              <w:rPr>
                <w:b/>
              </w:rPr>
              <w:t xml:space="preserve">Eligible Properties: </w:t>
            </w:r>
          </w:p>
          <w:p w14:paraId="2D3B8155" w14:textId="77777777" w:rsidR="00E07CD3" w:rsidRDefault="00EE6A40">
            <w:pPr>
              <w:spacing w:after="0" w:line="259" w:lineRule="auto"/>
              <w:ind w:left="631" w:firstLine="0"/>
              <w:jc w:val="left"/>
            </w:pPr>
            <w:r>
              <w:t xml:space="preserve">                                           </w:t>
            </w:r>
          </w:p>
          <w:p w14:paraId="338C7287" w14:textId="7202926F" w:rsidR="00EE6A40" w:rsidRDefault="00E07CD3">
            <w:pPr>
              <w:spacing w:after="0" w:line="259" w:lineRule="auto"/>
              <w:ind w:left="631" w:firstLine="0"/>
              <w:jc w:val="left"/>
            </w:pPr>
            <w:r>
              <w:t xml:space="preserve">                             </w:t>
            </w:r>
            <w:r w:rsidR="00EE6A40">
              <w:t xml:space="preserve">       </w:t>
            </w:r>
          </w:p>
          <w:p w14:paraId="7E25413D" w14:textId="2E127AD6" w:rsidR="00EE6A40" w:rsidRDefault="00EE6A40">
            <w:pPr>
              <w:spacing w:after="0" w:line="259" w:lineRule="auto"/>
              <w:ind w:left="631" w:firstLine="0"/>
              <w:jc w:val="left"/>
            </w:pPr>
            <w:r>
              <w:t xml:space="preserve"> </w:t>
            </w:r>
          </w:p>
        </w:tc>
        <w:tc>
          <w:tcPr>
            <w:tcW w:w="7918" w:type="dxa"/>
            <w:tcBorders>
              <w:top w:val="single" w:sz="2" w:space="0" w:color="E3E3E4"/>
              <w:left w:val="nil"/>
              <w:bottom w:val="nil"/>
              <w:right w:val="nil"/>
            </w:tcBorders>
            <w:vAlign w:val="center"/>
          </w:tcPr>
          <w:p w14:paraId="415A46E0" w14:textId="77777777" w:rsidR="00EE6A40" w:rsidRDefault="00EA2FA1">
            <w:pPr>
              <w:tabs>
                <w:tab w:val="center" w:pos="2059"/>
              </w:tabs>
              <w:spacing w:after="0" w:line="259" w:lineRule="auto"/>
              <w:ind w:left="0" w:firstLine="0"/>
              <w:jc w:val="left"/>
              <w:rPr>
                <w:sz w:val="18"/>
                <w:szCs w:val="18"/>
              </w:rPr>
            </w:pPr>
            <w:r>
              <w:t xml:space="preserve">     </w:t>
            </w:r>
            <w:r w:rsidRPr="00FF750A">
              <w:rPr>
                <w:sz w:val="18"/>
                <w:szCs w:val="18"/>
              </w:rPr>
              <w:t xml:space="preserve">    </w:t>
            </w:r>
          </w:p>
          <w:p w14:paraId="1308296A" w14:textId="77777777" w:rsidR="000E1298" w:rsidRDefault="000558EC" w:rsidP="000E1298">
            <w:pPr>
              <w:tabs>
                <w:tab w:val="center" w:pos="2059"/>
              </w:tabs>
              <w:spacing w:after="0" w:line="259" w:lineRule="auto"/>
              <w:ind w:left="0" w:firstLine="0"/>
              <w:jc w:val="left"/>
              <w:rPr>
                <w:sz w:val="18"/>
                <w:szCs w:val="18"/>
              </w:rPr>
            </w:pPr>
            <w:r>
              <w:rPr>
                <w:sz w:val="18"/>
                <w:szCs w:val="18"/>
              </w:rPr>
              <w:t xml:space="preserve">               </w:t>
            </w:r>
            <w:r w:rsidR="00ED61B0" w:rsidRPr="00ED61B0">
              <w:rPr>
                <w:sz w:val="18"/>
                <w:szCs w:val="18"/>
              </w:rPr>
              <w:t>Existing</w:t>
            </w:r>
            <w:r w:rsidR="00ED61B0">
              <w:rPr>
                <w:sz w:val="18"/>
                <w:szCs w:val="18"/>
              </w:rPr>
              <w:t xml:space="preserve"> c</w:t>
            </w:r>
            <w:r w:rsidR="00F51A04" w:rsidRPr="00FF750A">
              <w:rPr>
                <w:sz w:val="18"/>
                <w:szCs w:val="18"/>
              </w:rPr>
              <w:t xml:space="preserve">ommercial buildings </w:t>
            </w:r>
            <w:r w:rsidR="00B05522">
              <w:rPr>
                <w:sz w:val="18"/>
                <w:szCs w:val="18"/>
              </w:rPr>
              <w:t xml:space="preserve">on </w:t>
            </w:r>
            <w:r w:rsidR="000E1298">
              <w:rPr>
                <w:sz w:val="18"/>
                <w:szCs w:val="18"/>
              </w:rPr>
              <w:t>Highway 63</w:t>
            </w:r>
            <w:r w:rsidR="00B05522">
              <w:rPr>
                <w:sz w:val="18"/>
                <w:szCs w:val="18"/>
              </w:rPr>
              <w:t xml:space="preserve"> in </w:t>
            </w:r>
            <w:r w:rsidR="000E3320" w:rsidRPr="00FF750A">
              <w:rPr>
                <w:sz w:val="18"/>
                <w:szCs w:val="18"/>
              </w:rPr>
              <w:t>Stewartville</w:t>
            </w:r>
            <w:r w:rsidR="000E1298">
              <w:rPr>
                <w:sz w:val="18"/>
                <w:szCs w:val="18"/>
              </w:rPr>
              <w:t xml:space="preserve"> City Limits</w:t>
            </w:r>
            <w:r w:rsidR="00F51A04" w:rsidRPr="00FF750A">
              <w:rPr>
                <w:sz w:val="18"/>
                <w:szCs w:val="18"/>
              </w:rPr>
              <w:t xml:space="preserve">. </w:t>
            </w:r>
            <w:r w:rsidR="000E1298">
              <w:rPr>
                <w:sz w:val="18"/>
                <w:szCs w:val="18"/>
              </w:rPr>
              <w:t xml:space="preserve">This may include   </w:t>
            </w:r>
          </w:p>
          <w:p w14:paraId="76994A6F" w14:textId="77777777" w:rsidR="000E1298" w:rsidRDefault="000E1298">
            <w:pPr>
              <w:tabs>
                <w:tab w:val="center" w:pos="2059"/>
              </w:tabs>
              <w:spacing w:after="0" w:line="259" w:lineRule="auto"/>
              <w:ind w:left="0" w:firstLine="0"/>
              <w:jc w:val="left"/>
              <w:rPr>
                <w:sz w:val="18"/>
                <w:szCs w:val="18"/>
              </w:rPr>
            </w:pPr>
            <w:r>
              <w:rPr>
                <w:sz w:val="18"/>
                <w:szCs w:val="18"/>
              </w:rPr>
              <w:t xml:space="preserve">               </w:t>
            </w:r>
            <w:r w:rsidR="00821D5A">
              <w:rPr>
                <w:sz w:val="18"/>
                <w:szCs w:val="18"/>
              </w:rPr>
              <w:t xml:space="preserve">businesses on the Highway or directly adjoined to </w:t>
            </w:r>
            <w:r>
              <w:rPr>
                <w:sz w:val="18"/>
                <w:szCs w:val="18"/>
              </w:rPr>
              <w:t>it.</w:t>
            </w:r>
            <w:r w:rsidR="00821D5A">
              <w:rPr>
                <w:sz w:val="18"/>
                <w:szCs w:val="18"/>
              </w:rPr>
              <w:t xml:space="preserve"> Eligible properties must be </w:t>
            </w:r>
            <w:r w:rsidR="006A71B8">
              <w:rPr>
                <w:sz w:val="18"/>
                <w:szCs w:val="18"/>
              </w:rPr>
              <w:t xml:space="preserve">Central </w:t>
            </w:r>
            <w:r>
              <w:rPr>
                <w:sz w:val="18"/>
                <w:szCs w:val="18"/>
              </w:rPr>
              <w:t xml:space="preserve"> </w:t>
            </w:r>
          </w:p>
          <w:p w14:paraId="7B586F9D" w14:textId="57EFE434" w:rsidR="000E1298" w:rsidRDefault="000E1298">
            <w:pPr>
              <w:tabs>
                <w:tab w:val="center" w:pos="2059"/>
              </w:tabs>
              <w:spacing w:after="0" w:line="259" w:lineRule="auto"/>
              <w:ind w:left="0" w:firstLine="0"/>
              <w:jc w:val="left"/>
              <w:rPr>
                <w:sz w:val="18"/>
                <w:szCs w:val="18"/>
              </w:rPr>
            </w:pPr>
            <w:r>
              <w:rPr>
                <w:sz w:val="18"/>
                <w:szCs w:val="18"/>
              </w:rPr>
              <w:t xml:space="preserve">               </w:t>
            </w:r>
            <w:r w:rsidR="006A71B8">
              <w:rPr>
                <w:sz w:val="18"/>
                <w:szCs w:val="18"/>
              </w:rPr>
              <w:t xml:space="preserve">Business District </w:t>
            </w:r>
            <w:r>
              <w:rPr>
                <w:sz w:val="18"/>
                <w:szCs w:val="18"/>
              </w:rPr>
              <w:t>or Highway Commercial</w:t>
            </w:r>
            <w:r w:rsidR="00EE6A40">
              <w:rPr>
                <w:sz w:val="18"/>
                <w:szCs w:val="18"/>
              </w:rPr>
              <w:t xml:space="preserve"> zoned</w:t>
            </w:r>
            <w:r w:rsidR="00FF750A" w:rsidRPr="00FF750A">
              <w:rPr>
                <w:sz w:val="18"/>
                <w:szCs w:val="18"/>
              </w:rPr>
              <w:t xml:space="preserve"> </w:t>
            </w:r>
            <w:r w:rsidR="00EE6A40">
              <w:rPr>
                <w:sz w:val="18"/>
                <w:szCs w:val="18"/>
              </w:rPr>
              <w:t xml:space="preserve">properties </w:t>
            </w:r>
            <w:r w:rsidR="00821D5A">
              <w:rPr>
                <w:sz w:val="18"/>
                <w:szCs w:val="18"/>
              </w:rPr>
              <w:t xml:space="preserve">excluding those properties that are </w:t>
            </w:r>
          </w:p>
          <w:p w14:paraId="19708AF2" w14:textId="12D99685" w:rsidR="006F1B27" w:rsidRDefault="000E1298">
            <w:pPr>
              <w:tabs>
                <w:tab w:val="center" w:pos="2059"/>
              </w:tabs>
              <w:spacing w:after="0" w:line="259" w:lineRule="auto"/>
              <w:ind w:left="0" w:firstLine="0"/>
              <w:jc w:val="left"/>
              <w:rPr>
                <w:sz w:val="18"/>
                <w:szCs w:val="18"/>
              </w:rPr>
            </w:pPr>
            <w:r>
              <w:rPr>
                <w:sz w:val="18"/>
                <w:szCs w:val="18"/>
              </w:rPr>
              <w:t xml:space="preserve">               </w:t>
            </w:r>
            <w:r w:rsidR="00821D5A">
              <w:rPr>
                <w:sz w:val="18"/>
                <w:szCs w:val="18"/>
              </w:rPr>
              <w:t>used for residential purposes</w:t>
            </w:r>
            <w:r w:rsidR="00FF750A" w:rsidRPr="00FF750A">
              <w:rPr>
                <w:sz w:val="18"/>
                <w:szCs w:val="18"/>
              </w:rPr>
              <w:t xml:space="preserve">. </w:t>
            </w:r>
          </w:p>
          <w:p w14:paraId="1D27040F" w14:textId="77777777" w:rsidR="00821D5A" w:rsidRDefault="000558EC">
            <w:pPr>
              <w:tabs>
                <w:tab w:val="center" w:pos="2059"/>
              </w:tabs>
              <w:spacing w:after="0" w:line="259" w:lineRule="auto"/>
              <w:ind w:left="0" w:firstLine="0"/>
              <w:jc w:val="left"/>
              <w:rPr>
                <w:b/>
              </w:rPr>
            </w:pPr>
            <w:r>
              <w:rPr>
                <w:b/>
              </w:rPr>
              <w:t xml:space="preserve">           </w:t>
            </w:r>
          </w:p>
          <w:p w14:paraId="269345DC" w14:textId="77777777" w:rsidR="00821D5A" w:rsidRDefault="00821D5A">
            <w:pPr>
              <w:tabs>
                <w:tab w:val="center" w:pos="2059"/>
              </w:tabs>
              <w:spacing w:after="0" w:line="259" w:lineRule="auto"/>
              <w:ind w:left="0" w:firstLine="0"/>
              <w:jc w:val="left"/>
              <w:rPr>
                <w:b/>
                <w:i/>
                <w:sz w:val="16"/>
                <w:szCs w:val="16"/>
              </w:rPr>
            </w:pPr>
            <w:r>
              <w:rPr>
                <w:b/>
              </w:rPr>
              <w:t xml:space="preserve">           </w:t>
            </w:r>
            <w:r w:rsidR="000558EC">
              <w:rPr>
                <w:b/>
              </w:rPr>
              <w:t xml:space="preserve"> </w:t>
            </w:r>
            <w:r w:rsidR="000558EC" w:rsidRPr="000558EC">
              <w:rPr>
                <w:b/>
                <w:i/>
                <w:sz w:val="16"/>
                <w:szCs w:val="16"/>
              </w:rPr>
              <w:t>*Please note: Property must not have any outstanding obligations</w:t>
            </w:r>
            <w:r w:rsidR="0026125F">
              <w:rPr>
                <w:b/>
                <w:i/>
                <w:sz w:val="16"/>
                <w:szCs w:val="16"/>
              </w:rPr>
              <w:t xml:space="preserve"> </w:t>
            </w:r>
            <w:r>
              <w:rPr>
                <w:b/>
                <w:i/>
                <w:sz w:val="16"/>
                <w:szCs w:val="16"/>
              </w:rPr>
              <w:t xml:space="preserve">to the City (including delinquent </w:t>
            </w:r>
          </w:p>
          <w:p w14:paraId="447D165C" w14:textId="77777777" w:rsidR="006460C4" w:rsidRDefault="00821D5A" w:rsidP="006460C4">
            <w:pPr>
              <w:tabs>
                <w:tab w:val="center" w:pos="2059"/>
              </w:tabs>
              <w:spacing w:after="0" w:line="259" w:lineRule="auto"/>
              <w:ind w:left="0" w:firstLine="0"/>
              <w:jc w:val="left"/>
              <w:rPr>
                <w:b/>
                <w:i/>
                <w:sz w:val="16"/>
                <w:szCs w:val="16"/>
              </w:rPr>
            </w:pPr>
            <w:r>
              <w:rPr>
                <w:b/>
                <w:i/>
                <w:sz w:val="16"/>
                <w:szCs w:val="16"/>
              </w:rPr>
              <w:t xml:space="preserve">                 payments or property taxes)</w:t>
            </w:r>
            <w:r w:rsidR="000558EC" w:rsidRPr="000558EC">
              <w:rPr>
                <w:b/>
                <w:i/>
                <w:sz w:val="16"/>
                <w:szCs w:val="16"/>
              </w:rPr>
              <w:t>, applicant must either</w:t>
            </w:r>
            <w:r>
              <w:rPr>
                <w:b/>
                <w:i/>
                <w:sz w:val="16"/>
                <w:szCs w:val="16"/>
              </w:rPr>
              <w:t xml:space="preserve"> </w:t>
            </w:r>
            <w:r w:rsidR="000558EC" w:rsidRPr="000558EC">
              <w:rPr>
                <w:b/>
                <w:i/>
                <w:sz w:val="16"/>
                <w:szCs w:val="16"/>
              </w:rPr>
              <w:t xml:space="preserve">own the property or provide written </w:t>
            </w:r>
            <w:r>
              <w:rPr>
                <w:b/>
                <w:i/>
                <w:sz w:val="16"/>
                <w:szCs w:val="16"/>
              </w:rPr>
              <w:t xml:space="preserve">        </w:t>
            </w:r>
          </w:p>
          <w:p w14:paraId="7644CF85" w14:textId="45709D69" w:rsidR="000558EC" w:rsidRPr="000558EC" w:rsidRDefault="006460C4" w:rsidP="006460C4">
            <w:pPr>
              <w:tabs>
                <w:tab w:val="center" w:pos="2059"/>
              </w:tabs>
              <w:spacing w:after="0" w:line="259" w:lineRule="auto"/>
              <w:ind w:left="0" w:firstLine="0"/>
              <w:jc w:val="left"/>
              <w:rPr>
                <w:b/>
                <w:sz w:val="18"/>
                <w:szCs w:val="18"/>
              </w:rPr>
            </w:pPr>
            <w:r>
              <w:rPr>
                <w:b/>
                <w:i/>
                <w:sz w:val="16"/>
                <w:szCs w:val="16"/>
              </w:rPr>
              <w:t xml:space="preserve">                 </w:t>
            </w:r>
            <w:r w:rsidR="000558EC" w:rsidRPr="000558EC">
              <w:rPr>
                <w:b/>
                <w:i/>
                <w:sz w:val="16"/>
                <w:szCs w:val="16"/>
              </w:rPr>
              <w:t xml:space="preserve">authorization of the project, and project must have </w:t>
            </w:r>
            <w:r w:rsidR="00821D5A" w:rsidRPr="000558EC">
              <w:rPr>
                <w:b/>
                <w:i/>
                <w:sz w:val="16"/>
                <w:szCs w:val="16"/>
              </w:rPr>
              <w:t>all required</w:t>
            </w:r>
            <w:r w:rsidR="000558EC" w:rsidRPr="000558EC">
              <w:rPr>
                <w:b/>
                <w:i/>
                <w:sz w:val="16"/>
                <w:szCs w:val="16"/>
              </w:rPr>
              <w:t xml:space="preserve"> permits and approvals (if necessary).</w:t>
            </w:r>
          </w:p>
        </w:tc>
      </w:tr>
      <w:tr w:rsidR="006F1B27" w14:paraId="5A0AB95D" w14:textId="77777777">
        <w:trPr>
          <w:trHeight w:val="588"/>
        </w:trPr>
        <w:tc>
          <w:tcPr>
            <w:tcW w:w="2791" w:type="dxa"/>
            <w:tcBorders>
              <w:top w:val="nil"/>
              <w:left w:val="nil"/>
              <w:bottom w:val="single" w:sz="2" w:space="0" w:color="E3E3E4"/>
              <w:right w:val="nil"/>
            </w:tcBorders>
          </w:tcPr>
          <w:p w14:paraId="73F1354D" w14:textId="77777777" w:rsidR="006F1B27" w:rsidRDefault="00F51A04">
            <w:pPr>
              <w:spacing w:after="0" w:line="259" w:lineRule="auto"/>
              <w:ind w:left="631" w:firstLine="0"/>
              <w:jc w:val="left"/>
            </w:pPr>
            <w:r>
              <w:t xml:space="preserve"> </w:t>
            </w:r>
          </w:p>
          <w:p w14:paraId="0796C09D" w14:textId="77777777" w:rsidR="006F1B27" w:rsidRDefault="00F51A04">
            <w:pPr>
              <w:spacing w:after="0" w:line="259" w:lineRule="auto"/>
              <w:ind w:left="268" w:firstLine="0"/>
              <w:jc w:val="center"/>
            </w:pPr>
            <w:r>
              <w:rPr>
                <w:b/>
              </w:rPr>
              <w:t>Eligible Projects:</w:t>
            </w:r>
            <w:r>
              <w:t xml:space="preserve"> </w:t>
            </w:r>
          </w:p>
        </w:tc>
        <w:tc>
          <w:tcPr>
            <w:tcW w:w="7918" w:type="dxa"/>
            <w:tcBorders>
              <w:top w:val="nil"/>
              <w:left w:val="nil"/>
              <w:bottom w:val="single" w:sz="2" w:space="0" w:color="E3E3E4"/>
              <w:right w:val="nil"/>
            </w:tcBorders>
            <w:vAlign w:val="center"/>
          </w:tcPr>
          <w:p w14:paraId="7BBC33C2" w14:textId="77777777" w:rsidR="00EA2FA1" w:rsidRDefault="00F51A04">
            <w:pPr>
              <w:tabs>
                <w:tab w:val="center" w:pos="2718"/>
              </w:tabs>
              <w:spacing w:after="0" w:line="259" w:lineRule="auto"/>
              <w:ind w:left="0" w:firstLine="0"/>
              <w:jc w:val="left"/>
            </w:pPr>
            <w:r>
              <w:t xml:space="preserve"> </w:t>
            </w:r>
            <w:r w:rsidR="00EA2FA1">
              <w:t xml:space="preserve">             </w:t>
            </w:r>
          </w:p>
          <w:p w14:paraId="503F62EE" w14:textId="77777777" w:rsidR="000E1298" w:rsidRDefault="00EA2FA1">
            <w:pPr>
              <w:tabs>
                <w:tab w:val="center" w:pos="2718"/>
              </w:tabs>
              <w:spacing w:after="0" w:line="259" w:lineRule="auto"/>
              <w:ind w:left="0" w:firstLine="0"/>
              <w:jc w:val="left"/>
              <w:rPr>
                <w:sz w:val="18"/>
                <w:szCs w:val="18"/>
              </w:rPr>
            </w:pPr>
            <w:r>
              <w:rPr>
                <w:sz w:val="20"/>
              </w:rPr>
              <w:t xml:space="preserve">              </w:t>
            </w:r>
            <w:r w:rsidR="007E6CF3" w:rsidRPr="007E6CF3">
              <w:rPr>
                <w:sz w:val="18"/>
                <w:szCs w:val="18"/>
              </w:rPr>
              <w:t xml:space="preserve">Projects that enhance and improve the aesthetics of the City’s </w:t>
            </w:r>
            <w:r w:rsidR="000E1298">
              <w:rPr>
                <w:sz w:val="18"/>
                <w:szCs w:val="18"/>
              </w:rPr>
              <w:t>Highway 63 Corridor</w:t>
            </w:r>
            <w:r w:rsidR="007E6CF3" w:rsidRPr="007E6CF3">
              <w:rPr>
                <w:sz w:val="18"/>
                <w:szCs w:val="18"/>
              </w:rPr>
              <w:t xml:space="preserve">. </w:t>
            </w:r>
            <w:r w:rsidR="006460C4">
              <w:rPr>
                <w:sz w:val="18"/>
                <w:szCs w:val="18"/>
              </w:rPr>
              <w:t xml:space="preserve">Projects </w:t>
            </w:r>
          </w:p>
          <w:p w14:paraId="2EB41F2D" w14:textId="6C9280E2" w:rsidR="00EA2FA1" w:rsidRDefault="000E1298" w:rsidP="00EE6A40">
            <w:pPr>
              <w:tabs>
                <w:tab w:val="center" w:pos="2718"/>
              </w:tabs>
              <w:spacing w:after="0" w:line="259" w:lineRule="auto"/>
              <w:ind w:left="0" w:firstLine="0"/>
              <w:jc w:val="left"/>
              <w:rPr>
                <w:sz w:val="18"/>
                <w:szCs w:val="18"/>
              </w:rPr>
            </w:pPr>
            <w:r>
              <w:rPr>
                <w:sz w:val="18"/>
                <w:szCs w:val="18"/>
              </w:rPr>
              <w:t xml:space="preserve">               </w:t>
            </w:r>
            <w:r w:rsidR="006460C4">
              <w:rPr>
                <w:sz w:val="18"/>
                <w:szCs w:val="18"/>
              </w:rPr>
              <w:t xml:space="preserve">must </w:t>
            </w:r>
            <w:r w:rsidR="006A35EF">
              <w:rPr>
                <w:sz w:val="18"/>
                <w:szCs w:val="18"/>
              </w:rPr>
              <w:t xml:space="preserve">be </w:t>
            </w:r>
            <w:r w:rsidR="006460C4">
              <w:rPr>
                <w:sz w:val="18"/>
                <w:szCs w:val="18"/>
              </w:rPr>
              <w:t xml:space="preserve">highly visible.  </w:t>
            </w:r>
            <w:r w:rsidR="00F51A04" w:rsidRPr="007E6CF3">
              <w:rPr>
                <w:sz w:val="18"/>
                <w:szCs w:val="18"/>
              </w:rPr>
              <w:t xml:space="preserve">See list of eligible project items on the next page. </w:t>
            </w:r>
          </w:p>
          <w:p w14:paraId="3D680168" w14:textId="0B9A04BB" w:rsidR="00EE6A40" w:rsidRDefault="00EE6A40" w:rsidP="00EE6A40">
            <w:pPr>
              <w:tabs>
                <w:tab w:val="center" w:pos="2718"/>
              </w:tabs>
              <w:spacing w:after="0" w:line="259" w:lineRule="auto"/>
              <w:ind w:left="0" w:firstLine="0"/>
              <w:jc w:val="left"/>
            </w:pPr>
          </w:p>
        </w:tc>
      </w:tr>
      <w:bookmarkEnd w:id="2"/>
    </w:tbl>
    <w:p w14:paraId="42ED2542" w14:textId="77777777" w:rsidR="005A1328" w:rsidRDefault="005A1328" w:rsidP="00EE6A40">
      <w:pPr>
        <w:spacing w:after="0" w:line="240" w:lineRule="auto"/>
        <w:ind w:left="631" w:firstLine="0"/>
        <w:jc w:val="left"/>
        <w:rPr>
          <w:b/>
          <w:sz w:val="28"/>
        </w:rPr>
      </w:pPr>
    </w:p>
    <w:p w14:paraId="2C898FF6" w14:textId="2B7F04F0" w:rsidR="00797A82" w:rsidRDefault="00F51A04" w:rsidP="00EE6A40">
      <w:pPr>
        <w:spacing w:after="0" w:line="240" w:lineRule="auto"/>
        <w:ind w:left="631" w:firstLine="0"/>
        <w:jc w:val="left"/>
        <w:rPr>
          <w:b/>
          <w:sz w:val="28"/>
        </w:rPr>
      </w:pPr>
      <w:r>
        <w:rPr>
          <w:b/>
          <w:sz w:val="28"/>
        </w:rPr>
        <w:t>To Apply</w:t>
      </w:r>
      <w:r w:rsidR="00797A82">
        <w:rPr>
          <w:b/>
          <w:sz w:val="28"/>
        </w:rPr>
        <w:t>:</w:t>
      </w:r>
    </w:p>
    <w:p w14:paraId="15F38076" w14:textId="77777777" w:rsidR="00660EDE" w:rsidRDefault="00660EDE" w:rsidP="00EE6A40">
      <w:pPr>
        <w:spacing w:after="0" w:line="240" w:lineRule="auto"/>
        <w:ind w:left="631" w:firstLine="0"/>
        <w:jc w:val="left"/>
        <w:rPr>
          <w:sz w:val="18"/>
          <w:szCs w:val="18"/>
        </w:rPr>
      </w:pPr>
    </w:p>
    <w:p w14:paraId="3C31873B" w14:textId="596BE35C" w:rsidR="00797A82" w:rsidRPr="008D6D76" w:rsidRDefault="00797A82" w:rsidP="00EE6A40">
      <w:pPr>
        <w:spacing w:after="0" w:line="240" w:lineRule="auto"/>
        <w:ind w:left="631" w:firstLine="0"/>
        <w:jc w:val="left"/>
        <w:rPr>
          <w:sz w:val="20"/>
          <w:szCs w:val="20"/>
        </w:rPr>
      </w:pPr>
      <w:r w:rsidRPr="008D6D76">
        <w:rPr>
          <w:sz w:val="20"/>
          <w:szCs w:val="20"/>
        </w:rPr>
        <w:t>Applicants must submit one complete application including necessary attachments to City Hall by no later than the 2</w:t>
      </w:r>
      <w:r w:rsidRPr="008D6D76">
        <w:rPr>
          <w:sz w:val="20"/>
          <w:szCs w:val="20"/>
          <w:vertAlign w:val="superscript"/>
        </w:rPr>
        <w:t>nd</w:t>
      </w:r>
      <w:r w:rsidRPr="008D6D76">
        <w:rPr>
          <w:sz w:val="20"/>
          <w:szCs w:val="20"/>
        </w:rPr>
        <w:t xml:space="preserve"> Monday of the month for consideration at that month’s EDA meeting.</w:t>
      </w:r>
      <w:r w:rsidR="00660EDE" w:rsidRPr="008D6D76">
        <w:rPr>
          <w:sz w:val="20"/>
          <w:szCs w:val="20"/>
        </w:rPr>
        <w:t xml:space="preserve"> The EDA will not consider retroactive approval of projects</w:t>
      </w:r>
      <w:r w:rsidR="008D6D76" w:rsidRPr="008D6D76">
        <w:rPr>
          <w:sz w:val="20"/>
          <w:szCs w:val="20"/>
        </w:rPr>
        <w:t>—</w:t>
      </w:r>
      <w:r w:rsidR="00AC3AE7" w:rsidRPr="008D6D76">
        <w:rPr>
          <w:b/>
          <w:sz w:val="20"/>
          <w:szCs w:val="20"/>
          <w:highlight w:val="yellow"/>
        </w:rPr>
        <w:t>NO</w:t>
      </w:r>
      <w:r w:rsidR="00660EDE" w:rsidRPr="008D6D76">
        <w:rPr>
          <w:b/>
          <w:sz w:val="20"/>
          <w:szCs w:val="20"/>
          <w:highlight w:val="yellow"/>
        </w:rPr>
        <w:t xml:space="preserve"> WORK MAY BEGIN PRIOR TO EDA APPROVAL.</w:t>
      </w:r>
    </w:p>
    <w:p w14:paraId="3A05CE67" w14:textId="4542AEEE" w:rsidR="006F1B27" w:rsidRDefault="008D6D76">
      <w:pPr>
        <w:pStyle w:val="Heading1"/>
      </w:pPr>
      <w:r>
        <w:lastRenderedPageBreak/>
        <w:t>H</w:t>
      </w:r>
      <w:r w:rsidR="00D35A07">
        <w:t>ighway 63</w:t>
      </w:r>
      <w:r w:rsidR="00CB0085">
        <w:t xml:space="preserve"> </w:t>
      </w:r>
      <w:r w:rsidR="00440290">
        <w:t xml:space="preserve">Exterior </w:t>
      </w:r>
      <w:r w:rsidR="00CB0085">
        <w:t>Beautification</w:t>
      </w:r>
      <w:r w:rsidR="00F51A04">
        <w:t xml:space="preserve"> Program Guidelines</w:t>
      </w:r>
      <w:r w:rsidR="0033282B">
        <w:t xml:space="preserve"> Cont.</w:t>
      </w:r>
      <w:r w:rsidR="00F51A04">
        <w:t xml:space="preserve"> </w:t>
      </w:r>
    </w:p>
    <w:p w14:paraId="0BCC1E70" w14:textId="77777777" w:rsidR="006F1B27" w:rsidRDefault="00F51A04">
      <w:pPr>
        <w:pStyle w:val="Heading2"/>
      </w:pPr>
      <w:r>
        <w:t xml:space="preserve">Stewartville Economic Development Authority </w:t>
      </w:r>
    </w:p>
    <w:p w14:paraId="30B85A12" w14:textId="77777777" w:rsidR="006F1B27" w:rsidRDefault="00F51A04">
      <w:pPr>
        <w:spacing w:after="0" w:line="259" w:lineRule="auto"/>
        <w:ind w:left="631" w:firstLine="0"/>
        <w:jc w:val="left"/>
      </w:pPr>
      <w:r>
        <w:t xml:space="preserve"> </w:t>
      </w:r>
    </w:p>
    <w:p w14:paraId="14C07D23" w14:textId="29BA1C24" w:rsidR="006F1B27" w:rsidRPr="006A71B8" w:rsidRDefault="00F51A04" w:rsidP="00660FE4">
      <w:pPr>
        <w:spacing w:after="0" w:line="259" w:lineRule="auto"/>
        <w:ind w:left="631" w:firstLine="0"/>
        <w:jc w:val="left"/>
        <w:rPr>
          <w:b/>
        </w:rPr>
      </w:pPr>
      <w:r w:rsidRPr="006A71B8">
        <w:rPr>
          <w:b/>
        </w:rPr>
        <w:t xml:space="preserve"> Eligible Project Items: </w:t>
      </w:r>
    </w:p>
    <w:p w14:paraId="378D73FE" w14:textId="77777777" w:rsidR="006F1B27" w:rsidRDefault="00F51A04">
      <w:pPr>
        <w:spacing w:after="53" w:line="259" w:lineRule="auto"/>
        <w:ind w:left="631" w:firstLine="0"/>
        <w:jc w:val="left"/>
      </w:pPr>
      <w:r>
        <w:t xml:space="preserve"> </w:t>
      </w:r>
    </w:p>
    <w:p w14:paraId="48A7ADAA" w14:textId="6AA0E3F6" w:rsidR="006F1B27" w:rsidRDefault="00B15920">
      <w:pPr>
        <w:numPr>
          <w:ilvl w:val="0"/>
          <w:numId w:val="2"/>
        </w:numPr>
        <w:ind w:right="596" w:hanging="360"/>
      </w:pPr>
      <w:r>
        <w:t>Painting of building exterior including necessary scraping, repairing and preparation for completion</w:t>
      </w:r>
      <w:r w:rsidR="00F627CA">
        <w:t>.</w:t>
      </w:r>
    </w:p>
    <w:p w14:paraId="39564F66" w14:textId="63DCC29A" w:rsidR="00F627CA" w:rsidRDefault="00F627CA">
      <w:pPr>
        <w:numPr>
          <w:ilvl w:val="0"/>
          <w:numId w:val="2"/>
        </w:numPr>
        <w:ind w:right="596" w:hanging="360"/>
      </w:pPr>
      <w:r>
        <w:t>Pressure cleaning</w:t>
      </w:r>
      <w:r w:rsidR="00440290">
        <w:t xml:space="preserve"> of building exterior. </w:t>
      </w:r>
      <w:r>
        <w:t xml:space="preserve"> </w:t>
      </w:r>
    </w:p>
    <w:p w14:paraId="57F1B1BA" w14:textId="7544CC32" w:rsidR="00ED61B0" w:rsidRDefault="00ED61B0">
      <w:pPr>
        <w:numPr>
          <w:ilvl w:val="0"/>
          <w:numId w:val="2"/>
        </w:numPr>
        <w:ind w:right="596" w:hanging="360"/>
      </w:pPr>
      <w:r>
        <w:t xml:space="preserve">Siding. </w:t>
      </w:r>
    </w:p>
    <w:p w14:paraId="1D217F33" w14:textId="76494EA5" w:rsidR="00582C7B" w:rsidRDefault="00582C7B">
      <w:pPr>
        <w:numPr>
          <w:ilvl w:val="0"/>
          <w:numId w:val="2"/>
        </w:numPr>
        <w:ind w:right="596" w:hanging="360"/>
      </w:pPr>
      <w:r>
        <w:t xml:space="preserve">Installations of planters that will enhance the property. </w:t>
      </w:r>
    </w:p>
    <w:p w14:paraId="755AF923" w14:textId="2809CDA6" w:rsidR="00582C7B" w:rsidRDefault="00440290">
      <w:pPr>
        <w:numPr>
          <w:ilvl w:val="0"/>
          <w:numId w:val="2"/>
        </w:numPr>
        <w:ind w:right="596" w:hanging="360"/>
      </w:pPr>
      <w:r>
        <w:t>P</w:t>
      </w:r>
      <w:r w:rsidR="00106ABA">
        <w:t>ermanent</w:t>
      </w:r>
      <w:r w:rsidR="00582C7B">
        <w:t xml:space="preserve"> landscaping</w:t>
      </w:r>
      <w:r>
        <w:t xml:space="preserve"> and green space</w:t>
      </w:r>
      <w:r w:rsidR="00582C7B">
        <w:t xml:space="preserve">. </w:t>
      </w:r>
    </w:p>
    <w:p w14:paraId="63BE3D27" w14:textId="22332F01" w:rsidR="006F1B27" w:rsidRDefault="00F627CA">
      <w:pPr>
        <w:numPr>
          <w:ilvl w:val="0"/>
          <w:numId w:val="2"/>
        </w:numPr>
        <w:ind w:right="596" w:hanging="360"/>
      </w:pPr>
      <w:r>
        <w:t xml:space="preserve">Awnings </w:t>
      </w:r>
      <w:r w:rsidR="0061705B">
        <w:t xml:space="preserve">and canopies </w:t>
      </w:r>
      <w:r w:rsidR="00294D9F">
        <w:t>(</w:t>
      </w:r>
      <w:r w:rsidR="0061705B">
        <w:t xml:space="preserve">including the </w:t>
      </w:r>
      <w:r w:rsidR="00294D9F">
        <w:t>installation of new awnings and removal of deteriorating awnings</w:t>
      </w:r>
      <w:r w:rsidR="0061705B">
        <w:t xml:space="preserve"> and canopies</w:t>
      </w:r>
      <w:r w:rsidR="00294D9F">
        <w:t>)</w:t>
      </w:r>
      <w:r w:rsidR="0061705B">
        <w:t>.</w:t>
      </w:r>
    </w:p>
    <w:p w14:paraId="0C49E1C6" w14:textId="0B9C1437" w:rsidR="0061705B" w:rsidRDefault="0061705B" w:rsidP="0061705B">
      <w:pPr>
        <w:numPr>
          <w:ilvl w:val="0"/>
          <w:numId w:val="2"/>
        </w:numPr>
        <w:ind w:right="596" w:hanging="360"/>
      </w:pPr>
      <w:r>
        <w:t xml:space="preserve">Brick tuckpointing. </w:t>
      </w:r>
    </w:p>
    <w:p w14:paraId="7DC02FD5" w14:textId="1B2333E5" w:rsidR="0061705B" w:rsidRDefault="00C77E08" w:rsidP="0061705B">
      <w:pPr>
        <w:numPr>
          <w:ilvl w:val="0"/>
          <w:numId w:val="2"/>
        </w:numPr>
        <w:ind w:right="596" w:hanging="360"/>
      </w:pPr>
      <w:r>
        <w:t xml:space="preserve">Installation of brick </w:t>
      </w:r>
      <w:r w:rsidR="0026125F">
        <w:t xml:space="preserve">or stone </w:t>
      </w:r>
      <w:r>
        <w:t xml:space="preserve">onto building façade. </w:t>
      </w:r>
    </w:p>
    <w:p w14:paraId="308AA2D2" w14:textId="02210394" w:rsidR="00440290" w:rsidRDefault="009A4510" w:rsidP="0061705B">
      <w:pPr>
        <w:numPr>
          <w:ilvl w:val="0"/>
          <w:numId w:val="2"/>
        </w:numPr>
        <w:ind w:right="596" w:hanging="360"/>
      </w:pPr>
      <w:r>
        <w:t>Repair</w:t>
      </w:r>
      <w:r w:rsidR="00440290">
        <w:t xml:space="preserve"> and Installation of cornices, corbels and decorative details. </w:t>
      </w:r>
    </w:p>
    <w:p w14:paraId="5E737FDE" w14:textId="29E894B3" w:rsidR="00440290" w:rsidRDefault="00440290" w:rsidP="0061705B">
      <w:pPr>
        <w:numPr>
          <w:ilvl w:val="0"/>
          <w:numId w:val="2"/>
        </w:numPr>
        <w:ind w:right="596" w:hanging="360"/>
      </w:pPr>
      <w:r>
        <w:t xml:space="preserve">Exterior lighting. </w:t>
      </w:r>
    </w:p>
    <w:p w14:paraId="589DC43F" w14:textId="377E78BB" w:rsidR="00EE6A40" w:rsidRDefault="00EE6A40" w:rsidP="00EE6A40">
      <w:pPr>
        <w:ind w:right="596"/>
      </w:pPr>
    </w:p>
    <w:p w14:paraId="09EA8198" w14:textId="51AF959D" w:rsidR="00EE6A40" w:rsidRDefault="00EE6A40" w:rsidP="00EE6A40">
      <w:pPr>
        <w:ind w:right="596"/>
        <w:rPr>
          <w:i/>
        </w:rPr>
      </w:pPr>
      <w:r w:rsidRPr="00EE6A40">
        <w:rPr>
          <w:i/>
        </w:rPr>
        <w:t xml:space="preserve">An applicant may complete an application for a project that includes more than one eligible expenditure; however, a total of $5,000 may be awarded per property. </w:t>
      </w:r>
    </w:p>
    <w:p w14:paraId="580B907C" w14:textId="4EB2C6D4" w:rsidR="00EE6A40" w:rsidRDefault="00EE6A40" w:rsidP="00EE6A40">
      <w:pPr>
        <w:ind w:right="596"/>
        <w:rPr>
          <w:i/>
        </w:rPr>
      </w:pPr>
    </w:p>
    <w:p w14:paraId="0CCEAD87" w14:textId="190CEAD6" w:rsidR="006F1B27" w:rsidRPr="006A71B8" w:rsidRDefault="00B15920">
      <w:pPr>
        <w:spacing w:after="0"/>
        <w:ind w:left="642" w:right="596"/>
        <w:rPr>
          <w:b/>
        </w:rPr>
      </w:pPr>
      <w:r w:rsidRPr="006A71B8">
        <w:rPr>
          <w:b/>
        </w:rPr>
        <w:t>Evaluation Criteria</w:t>
      </w:r>
      <w:r w:rsidR="001C5A69" w:rsidRPr="006A71B8">
        <w:rPr>
          <w:b/>
        </w:rPr>
        <w:t>:</w:t>
      </w:r>
    </w:p>
    <w:p w14:paraId="6FE3C126" w14:textId="77777777" w:rsidR="006F1B27" w:rsidRDefault="00F51A04">
      <w:pPr>
        <w:spacing w:after="52" w:line="259" w:lineRule="auto"/>
        <w:ind w:left="632" w:firstLine="0"/>
        <w:jc w:val="left"/>
      </w:pPr>
      <w:r>
        <w:t xml:space="preserve"> </w:t>
      </w:r>
    </w:p>
    <w:p w14:paraId="15BBB7AA" w14:textId="1E77738E" w:rsidR="006F1B27" w:rsidRDefault="00294D9F">
      <w:pPr>
        <w:numPr>
          <w:ilvl w:val="0"/>
          <w:numId w:val="2"/>
        </w:numPr>
        <w:spacing w:after="0"/>
        <w:ind w:right="596" w:hanging="360"/>
      </w:pPr>
      <w:bookmarkStart w:id="3" w:name="_Hlk524332180"/>
      <w:r>
        <w:t xml:space="preserve">Overall impact to the community. </w:t>
      </w:r>
    </w:p>
    <w:p w14:paraId="6798DE88" w14:textId="34741EE3" w:rsidR="00A5430D" w:rsidRDefault="00A5430D">
      <w:pPr>
        <w:numPr>
          <w:ilvl w:val="0"/>
          <w:numId w:val="2"/>
        </w:numPr>
        <w:spacing w:after="0"/>
        <w:ind w:right="596" w:hanging="360"/>
      </w:pPr>
      <w:r>
        <w:t xml:space="preserve">Aesthetic improvement </w:t>
      </w:r>
      <w:bookmarkEnd w:id="3"/>
      <w:r>
        <w:t xml:space="preserve">to the </w:t>
      </w:r>
      <w:r w:rsidR="00B05522">
        <w:t xml:space="preserve">City’s </w:t>
      </w:r>
      <w:r w:rsidR="002365CD">
        <w:t>Highway 63 Corridor</w:t>
      </w:r>
      <w:r>
        <w:t xml:space="preserve">. </w:t>
      </w:r>
    </w:p>
    <w:p w14:paraId="113184FB" w14:textId="7DE28522" w:rsidR="00A5430D" w:rsidRDefault="00C86612">
      <w:pPr>
        <w:numPr>
          <w:ilvl w:val="0"/>
          <w:numId w:val="2"/>
        </w:numPr>
        <w:spacing w:after="0"/>
        <w:ind w:right="596" w:hanging="360"/>
      </w:pPr>
      <w:r>
        <w:t>Total o</w:t>
      </w:r>
      <w:r w:rsidR="00A5430D">
        <w:t xml:space="preserve">wner investment/equity in the project. </w:t>
      </w:r>
    </w:p>
    <w:p w14:paraId="0C1967FD" w14:textId="77777777" w:rsidR="00452C3F" w:rsidRDefault="00A5430D">
      <w:pPr>
        <w:numPr>
          <w:ilvl w:val="0"/>
          <w:numId w:val="2"/>
        </w:numPr>
        <w:spacing w:after="0"/>
        <w:ind w:right="596" w:hanging="360"/>
      </w:pPr>
      <w:r>
        <w:t xml:space="preserve">Previous or </w:t>
      </w:r>
      <w:r w:rsidR="00194475">
        <w:t xml:space="preserve">concurrent </w:t>
      </w:r>
      <w:r>
        <w:t>usage of other EDA and</w:t>
      </w:r>
      <w:r w:rsidR="00194475">
        <w:t>/or</w:t>
      </w:r>
      <w:r>
        <w:t xml:space="preserve"> City incentive programs</w:t>
      </w:r>
      <w:r w:rsidR="008E7EEF">
        <w:t xml:space="preserve"> </w:t>
      </w:r>
    </w:p>
    <w:p w14:paraId="1A342C6C" w14:textId="24778786" w:rsidR="00294D9F" w:rsidRPr="00452C3F" w:rsidRDefault="008E7EEF" w:rsidP="00452C3F">
      <w:pPr>
        <w:spacing w:after="0"/>
        <w:ind w:left="1337" w:right="596" w:firstLine="0"/>
        <w:rPr>
          <w:i/>
          <w:iCs/>
        </w:rPr>
      </w:pPr>
      <w:r w:rsidRPr="00452C3F">
        <w:rPr>
          <w:i/>
          <w:iCs/>
        </w:rPr>
        <w:t xml:space="preserve">(This item will only be considered in the </w:t>
      </w:r>
      <w:r w:rsidR="005A1328">
        <w:rPr>
          <w:i/>
          <w:iCs/>
        </w:rPr>
        <w:t>instance</w:t>
      </w:r>
      <w:r w:rsidRPr="00452C3F">
        <w:rPr>
          <w:i/>
          <w:iCs/>
        </w:rPr>
        <w:t xml:space="preserve"> that program funds are low and </w:t>
      </w:r>
      <w:r w:rsidR="00452C3F" w:rsidRPr="00452C3F">
        <w:rPr>
          <w:i/>
          <w:iCs/>
        </w:rPr>
        <w:t>more</w:t>
      </w:r>
      <w:r w:rsidRPr="00452C3F">
        <w:rPr>
          <w:i/>
          <w:iCs/>
        </w:rPr>
        <w:t xml:space="preserve"> applications</w:t>
      </w:r>
      <w:r w:rsidR="00452C3F" w:rsidRPr="00452C3F">
        <w:rPr>
          <w:i/>
          <w:iCs/>
        </w:rPr>
        <w:t xml:space="preserve"> than can be funded</w:t>
      </w:r>
      <w:r w:rsidRPr="00452C3F">
        <w:rPr>
          <w:i/>
          <w:iCs/>
        </w:rPr>
        <w:t xml:space="preserve"> are received)</w:t>
      </w:r>
      <w:r w:rsidR="00A5430D" w:rsidRPr="00452C3F">
        <w:rPr>
          <w:i/>
          <w:iCs/>
        </w:rPr>
        <w:t>.</w:t>
      </w:r>
    </w:p>
    <w:p w14:paraId="5D81C514" w14:textId="77777777" w:rsidR="006F1B27" w:rsidRDefault="00F51A04">
      <w:pPr>
        <w:spacing w:line="259" w:lineRule="auto"/>
        <w:ind w:left="633" w:firstLine="0"/>
        <w:jc w:val="left"/>
      </w:pPr>
      <w:r>
        <w:t xml:space="preserve"> </w:t>
      </w:r>
    </w:p>
    <w:p w14:paraId="4D58C8FE" w14:textId="77777777" w:rsidR="0033282B" w:rsidRPr="0033282B" w:rsidRDefault="0033282B" w:rsidP="0033282B">
      <w:pPr>
        <w:spacing w:after="0" w:line="259" w:lineRule="auto"/>
        <w:ind w:left="0" w:right="27" w:firstLine="0"/>
        <w:jc w:val="center"/>
      </w:pPr>
    </w:p>
    <w:p w14:paraId="6223987B" w14:textId="77777777" w:rsidR="0033282B" w:rsidRPr="0033282B" w:rsidRDefault="0033282B" w:rsidP="0033282B">
      <w:pPr>
        <w:spacing w:after="0" w:line="259" w:lineRule="auto"/>
        <w:ind w:left="0" w:right="27" w:firstLine="0"/>
        <w:jc w:val="center"/>
        <w:rPr>
          <w:u w:val="single"/>
        </w:rPr>
      </w:pPr>
      <w:r w:rsidRPr="0033282B">
        <w:rPr>
          <w:u w:val="single"/>
        </w:rPr>
        <w:t xml:space="preserve">Applications will be denied if, in the sole opinion of the EDA, the proposed improvements do not follow these guidelines or improve the general character of the building and </w:t>
      </w:r>
      <w:proofErr w:type="gramStart"/>
      <w:r w:rsidRPr="0033282B">
        <w:rPr>
          <w:u w:val="single"/>
        </w:rPr>
        <w:t>community as a whole</w:t>
      </w:r>
      <w:proofErr w:type="gramEnd"/>
      <w:r w:rsidRPr="0033282B">
        <w:rPr>
          <w:u w:val="single"/>
        </w:rPr>
        <w:t>.</w:t>
      </w:r>
    </w:p>
    <w:p w14:paraId="0A9D8938" w14:textId="77777777" w:rsidR="0033282B" w:rsidRPr="0033282B" w:rsidRDefault="0033282B" w:rsidP="0033282B">
      <w:pPr>
        <w:spacing w:after="0" w:line="259" w:lineRule="auto"/>
        <w:ind w:left="0" w:right="27" w:firstLine="0"/>
        <w:jc w:val="center"/>
        <w:rPr>
          <w:u w:val="single"/>
        </w:rPr>
      </w:pPr>
    </w:p>
    <w:p w14:paraId="4CAFC5BD" w14:textId="77777777" w:rsidR="0033282B" w:rsidRPr="0033282B" w:rsidRDefault="0033282B" w:rsidP="0033282B">
      <w:pPr>
        <w:spacing w:after="0" w:line="259" w:lineRule="auto"/>
        <w:ind w:left="0" w:right="27" w:firstLine="0"/>
        <w:jc w:val="center"/>
        <w:rPr>
          <w:u w:val="single"/>
        </w:rPr>
      </w:pPr>
    </w:p>
    <w:p w14:paraId="00A68741" w14:textId="0F80451A" w:rsidR="0033282B" w:rsidRDefault="0033282B" w:rsidP="0033282B">
      <w:pPr>
        <w:spacing w:after="0" w:line="259" w:lineRule="auto"/>
        <w:ind w:left="0" w:right="27" w:firstLine="0"/>
        <w:jc w:val="center"/>
        <w:rPr>
          <w:u w:val="single"/>
        </w:rPr>
      </w:pPr>
      <w:r w:rsidRPr="0033282B">
        <w:rPr>
          <w:u w:val="single"/>
        </w:rPr>
        <w:t>Reimbursement will be provided to approved applicants only after submittal of proof of payment and photos of the completed project.</w:t>
      </w:r>
    </w:p>
    <w:p w14:paraId="46E7AC2B" w14:textId="77777777" w:rsidR="00440290" w:rsidRDefault="00440290" w:rsidP="0033282B">
      <w:pPr>
        <w:spacing w:after="0" w:line="259" w:lineRule="auto"/>
        <w:ind w:left="0" w:right="27" w:firstLine="0"/>
        <w:jc w:val="center"/>
        <w:rPr>
          <w:u w:val="single"/>
        </w:rPr>
      </w:pPr>
    </w:p>
    <w:p w14:paraId="638A1721" w14:textId="58D571EC" w:rsidR="00440290" w:rsidRPr="0033282B" w:rsidRDefault="00440290" w:rsidP="0033282B">
      <w:pPr>
        <w:spacing w:after="0" w:line="259" w:lineRule="auto"/>
        <w:ind w:left="0" w:right="27" w:firstLine="0"/>
        <w:jc w:val="center"/>
        <w:rPr>
          <w:u w:val="single"/>
        </w:rPr>
      </w:pPr>
      <w:r>
        <w:rPr>
          <w:u w:val="single"/>
        </w:rPr>
        <w:t xml:space="preserve">Any changes in project details or amounts will need to be resubmitted for approval. </w:t>
      </w:r>
    </w:p>
    <w:p w14:paraId="7B00A9DD" w14:textId="6F027650" w:rsidR="006F1B27" w:rsidRDefault="006F1B27">
      <w:pPr>
        <w:spacing w:after="0" w:line="259" w:lineRule="auto"/>
        <w:ind w:left="0" w:right="27" w:firstLine="0"/>
        <w:jc w:val="center"/>
      </w:pPr>
    </w:p>
    <w:p w14:paraId="66CFBB20" w14:textId="77777777" w:rsidR="00C86612" w:rsidRPr="00C86612" w:rsidRDefault="00C86612" w:rsidP="00C86612">
      <w:pPr>
        <w:spacing w:after="0" w:line="259" w:lineRule="auto"/>
        <w:ind w:left="0" w:right="27" w:firstLine="0"/>
        <w:jc w:val="center"/>
        <w:rPr>
          <w:b/>
          <w:sz w:val="30"/>
          <w:szCs w:val="30"/>
          <w:u w:val="single"/>
        </w:rPr>
      </w:pPr>
      <w:r w:rsidRPr="00C86612">
        <w:rPr>
          <w:b/>
          <w:sz w:val="30"/>
          <w:szCs w:val="30"/>
          <w:u w:val="single"/>
        </w:rPr>
        <w:t>Incomplete applications will not be reviewed.</w:t>
      </w:r>
    </w:p>
    <w:p w14:paraId="7655E349" w14:textId="04EF292B" w:rsidR="006F1B27" w:rsidRDefault="00452C3F">
      <w:pPr>
        <w:pStyle w:val="Heading1"/>
        <w:ind w:right="92"/>
      </w:pPr>
      <w:r>
        <w:lastRenderedPageBreak/>
        <w:t>Highway 63</w:t>
      </w:r>
      <w:r w:rsidR="00CB0085">
        <w:t xml:space="preserve"> </w:t>
      </w:r>
      <w:r w:rsidR="00440290">
        <w:t xml:space="preserve">Exterior </w:t>
      </w:r>
      <w:r w:rsidR="00CB0085">
        <w:t>Beautification</w:t>
      </w:r>
      <w:r w:rsidR="00F51A04">
        <w:t xml:space="preserve"> Program Application </w:t>
      </w:r>
    </w:p>
    <w:p w14:paraId="57FD573D" w14:textId="77777777" w:rsidR="006F1B27" w:rsidRDefault="00F51A04">
      <w:pPr>
        <w:pStyle w:val="Heading2"/>
        <w:spacing w:after="647"/>
      </w:pPr>
      <w:r>
        <w:t xml:space="preserve">Stewartville Economic Development Authority </w:t>
      </w:r>
    </w:p>
    <w:p w14:paraId="2D089268" w14:textId="2781F4DE" w:rsidR="006F1B27" w:rsidRDefault="006A4E99">
      <w:pPr>
        <w:tabs>
          <w:tab w:val="center" w:pos="3511"/>
          <w:tab w:val="center" w:pos="8535"/>
        </w:tabs>
        <w:spacing w:after="258"/>
        <w:ind w:left="0" w:firstLine="0"/>
        <w:jc w:val="left"/>
      </w:pPr>
      <w:r>
        <w:t xml:space="preserve">            </w:t>
      </w:r>
      <w:r w:rsidR="00F51A04">
        <w:rPr>
          <w:b/>
        </w:rPr>
        <w:t>Name:</w:t>
      </w:r>
      <w:r w:rsidR="00F51A04">
        <w:t xml:space="preserve"> ______________________________________________ </w:t>
      </w:r>
      <w:r w:rsidR="008D6D76">
        <w:t xml:space="preserve">         </w:t>
      </w:r>
      <w:r w:rsidR="00F51A04">
        <w:rPr>
          <w:b/>
        </w:rPr>
        <w:t>Date:</w:t>
      </w:r>
      <w:r w:rsidR="00F51A04">
        <w:t xml:space="preserve"> ____________</w:t>
      </w:r>
      <w:r w:rsidR="008D6D76">
        <w:t>_</w:t>
      </w:r>
      <w:r w:rsidR="009D6D19">
        <w:t>_</w:t>
      </w:r>
      <w:r w:rsidR="008D6D76">
        <w:t>__</w:t>
      </w:r>
      <w:r w:rsidR="00F51A04">
        <w:t>____</w:t>
      </w:r>
    </w:p>
    <w:p w14:paraId="3CE5720E" w14:textId="3A77F86B" w:rsidR="006F1B27" w:rsidRDefault="006A4E99">
      <w:pPr>
        <w:tabs>
          <w:tab w:val="center" w:pos="2690"/>
          <w:tab w:val="center" w:pos="7448"/>
        </w:tabs>
        <w:spacing w:after="260"/>
        <w:ind w:left="0" w:firstLine="0"/>
        <w:jc w:val="left"/>
      </w:pPr>
      <w:r>
        <w:t xml:space="preserve">            </w:t>
      </w:r>
      <w:r w:rsidR="00F51A04">
        <w:rPr>
          <w:b/>
        </w:rPr>
        <w:t xml:space="preserve">Phone:  </w:t>
      </w:r>
      <w:r w:rsidR="00F51A04">
        <w:t xml:space="preserve">____________________________ </w:t>
      </w:r>
      <w:r w:rsidR="008D6D76">
        <w:t xml:space="preserve">        </w:t>
      </w:r>
      <w:r w:rsidR="00F51A04">
        <w:rPr>
          <w:b/>
        </w:rPr>
        <w:t>Email:</w:t>
      </w:r>
      <w:r w:rsidR="00F51A04">
        <w:t xml:space="preserve"> _______________</w:t>
      </w:r>
      <w:r w:rsidR="008D6D76">
        <w:t>___</w:t>
      </w:r>
      <w:r w:rsidR="00F51A04">
        <w:t>_____________</w:t>
      </w:r>
      <w:r w:rsidR="009D6D19">
        <w:t>_</w:t>
      </w:r>
      <w:r w:rsidR="00F51A04">
        <w:t>_____</w:t>
      </w:r>
    </w:p>
    <w:p w14:paraId="4093A863" w14:textId="29123495" w:rsidR="006A4E99" w:rsidRDefault="006A4E99">
      <w:pPr>
        <w:tabs>
          <w:tab w:val="center" w:pos="1379"/>
          <w:tab w:val="center" w:pos="6353"/>
        </w:tabs>
        <w:spacing w:after="260"/>
        <w:ind w:left="0" w:firstLine="0"/>
        <w:jc w:val="left"/>
      </w:pPr>
      <w:r>
        <w:t xml:space="preserve">            </w:t>
      </w:r>
      <w:r>
        <w:rPr>
          <w:b/>
        </w:rPr>
        <w:t xml:space="preserve">Mailing </w:t>
      </w:r>
      <w:r w:rsidRPr="006A4E99">
        <w:rPr>
          <w:b/>
        </w:rPr>
        <w:t>Address:</w:t>
      </w:r>
      <w:r w:rsidRPr="006A4E99">
        <w:t xml:space="preserve"> </w:t>
      </w:r>
      <w:r w:rsidR="008D6D76">
        <w:t xml:space="preserve">            </w:t>
      </w:r>
      <w:r w:rsidRPr="006A4E99">
        <w:t>____________________________________________</w:t>
      </w:r>
      <w:r w:rsidR="009D6D19">
        <w:t>_</w:t>
      </w:r>
      <w:r w:rsidRPr="006A4E99">
        <w:t>________________</w:t>
      </w:r>
    </w:p>
    <w:p w14:paraId="7E054A15" w14:textId="07718544" w:rsidR="007E6CF3" w:rsidRDefault="007E6CF3">
      <w:pPr>
        <w:tabs>
          <w:tab w:val="center" w:pos="1379"/>
          <w:tab w:val="center" w:pos="6353"/>
        </w:tabs>
        <w:spacing w:after="260"/>
        <w:ind w:left="0" w:firstLine="0"/>
        <w:jc w:val="left"/>
      </w:pPr>
      <w:r>
        <w:t xml:space="preserve">            </w:t>
      </w:r>
      <w:r>
        <w:rPr>
          <w:b/>
        </w:rPr>
        <w:t>City/State/Zip</w:t>
      </w:r>
      <w:r w:rsidRPr="007E6CF3">
        <w:rPr>
          <w:b/>
        </w:rPr>
        <w:t>:</w:t>
      </w:r>
      <w:r w:rsidRPr="007E6CF3">
        <w:t xml:space="preserve"> </w:t>
      </w:r>
      <w:r w:rsidR="008D6D76">
        <w:t xml:space="preserve">                </w:t>
      </w:r>
      <w:r w:rsidRPr="007E6CF3">
        <w:t>_____________________________</w:t>
      </w:r>
      <w:r w:rsidR="008D6D76">
        <w:t>_____</w:t>
      </w:r>
      <w:r w:rsidRPr="007E6CF3">
        <w:t>____________________</w:t>
      </w:r>
      <w:r w:rsidR="009D6D19">
        <w:t>_</w:t>
      </w:r>
      <w:r w:rsidRPr="007E6CF3">
        <w:t>___</w:t>
      </w:r>
      <w:r w:rsidRPr="009D6D19">
        <w:t>___</w:t>
      </w:r>
    </w:p>
    <w:p w14:paraId="4955477F" w14:textId="6B7876C6" w:rsidR="006F1B27" w:rsidRDefault="006A4E99">
      <w:pPr>
        <w:tabs>
          <w:tab w:val="center" w:pos="1379"/>
          <w:tab w:val="center" w:pos="6353"/>
        </w:tabs>
        <w:spacing w:after="260"/>
        <w:ind w:left="0" w:firstLine="0"/>
        <w:jc w:val="left"/>
      </w:pPr>
      <w:r>
        <w:rPr>
          <w:b/>
        </w:rPr>
        <w:t xml:space="preserve">            </w:t>
      </w:r>
      <w:r w:rsidR="00F51A04">
        <w:rPr>
          <w:b/>
        </w:rPr>
        <w:t>Project Address:</w:t>
      </w:r>
      <w:r w:rsidR="008D6D76">
        <w:t xml:space="preserve">              </w:t>
      </w:r>
      <w:r w:rsidR="00F51A04">
        <w:t>____________________________________________________</w:t>
      </w:r>
      <w:r w:rsidR="009D6D19">
        <w:t>_</w:t>
      </w:r>
      <w:r w:rsidR="00F51A04">
        <w:t>___</w:t>
      </w:r>
      <w:r w:rsidR="008D6D76">
        <w:t>____</w:t>
      </w:r>
      <w:r w:rsidR="00F51A04">
        <w:t xml:space="preserve">_ </w:t>
      </w:r>
    </w:p>
    <w:p w14:paraId="67A4A6C1" w14:textId="279DCAC4" w:rsidR="006F1B27" w:rsidRDefault="00F51A04">
      <w:pPr>
        <w:tabs>
          <w:tab w:val="center" w:pos="1448"/>
          <w:tab w:val="center" w:pos="6352"/>
        </w:tabs>
        <w:spacing w:after="246"/>
        <w:ind w:left="0" w:firstLine="0"/>
        <w:jc w:val="left"/>
      </w:pPr>
      <w:r>
        <w:tab/>
      </w:r>
      <w:r w:rsidR="008D6D76">
        <w:t xml:space="preserve">            </w:t>
      </w:r>
      <w:r>
        <w:rPr>
          <w:b/>
        </w:rPr>
        <w:t>Project Summary:</w:t>
      </w:r>
      <w:r>
        <w:t xml:space="preserve"> </w:t>
      </w:r>
      <w:r w:rsidR="008D6D76">
        <w:t xml:space="preserve">          </w:t>
      </w:r>
      <w:r>
        <w:t>_______________________________________________________</w:t>
      </w:r>
      <w:r w:rsidR="008D6D76">
        <w:t>____</w:t>
      </w:r>
      <w:r w:rsidR="009D6D19">
        <w:t>_</w:t>
      </w:r>
      <w:r w:rsidR="008D6D76">
        <w:t>_</w:t>
      </w:r>
    </w:p>
    <w:p w14:paraId="329E2F3A" w14:textId="5350804D" w:rsidR="006F1B27" w:rsidRDefault="00F51A04">
      <w:pPr>
        <w:spacing w:after="246"/>
        <w:ind w:right="596"/>
      </w:pPr>
      <w:r>
        <w:t>________________________________________________________________________________</w:t>
      </w:r>
    </w:p>
    <w:p w14:paraId="79869A3C" w14:textId="03BC0516" w:rsidR="006F1B27" w:rsidRDefault="00F51A04">
      <w:pPr>
        <w:spacing w:after="244"/>
        <w:ind w:right="596"/>
      </w:pPr>
      <w:r>
        <w:t xml:space="preserve">________________________________________________________________________________ </w:t>
      </w:r>
    </w:p>
    <w:p w14:paraId="3BD7EBA7" w14:textId="5F1BD2B7" w:rsidR="006F1B27" w:rsidRDefault="00F51A04">
      <w:pPr>
        <w:spacing w:after="246"/>
        <w:ind w:right="596"/>
      </w:pPr>
      <w:r>
        <w:t xml:space="preserve">________________________________________________________________________________ </w:t>
      </w:r>
    </w:p>
    <w:p w14:paraId="14A266C6" w14:textId="77777777" w:rsidR="007E6CF3" w:rsidRDefault="007E6CF3" w:rsidP="007E6CF3">
      <w:pPr>
        <w:tabs>
          <w:tab w:val="center" w:pos="1469"/>
          <w:tab w:val="center" w:pos="3832"/>
          <w:tab w:val="center" w:pos="7793"/>
        </w:tabs>
        <w:spacing w:after="0" w:line="259" w:lineRule="auto"/>
        <w:ind w:left="0" w:firstLine="0"/>
        <w:jc w:val="left"/>
      </w:pPr>
    </w:p>
    <w:p w14:paraId="529EDF16" w14:textId="5274DCB5" w:rsidR="006F1B27" w:rsidRDefault="00F51A04" w:rsidP="007E6CF3">
      <w:pPr>
        <w:tabs>
          <w:tab w:val="center" w:pos="1469"/>
          <w:tab w:val="center" w:pos="3832"/>
          <w:tab w:val="center" w:pos="7793"/>
        </w:tabs>
        <w:spacing w:after="0" w:line="259" w:lineRule="auto"/>
        <w:ind w:left="0" w:firstLine="0"/>
        <w:jc w:val="left"/>
      </w:pPr>
      <w:r>
        <w:tab/>
      </w:r>
      <w:r>
        <w:rPr>
          <w:b/>
        </w:rPr>
        <w:t>Total Project Cost:</w:t>
      </w:r>
      <w:r>
        <w:t xml:space="preserve"> </w:t>
      </w:r>
      <w:r>
        <w:tab/>
        <w:t xml:space="preserve">___________________ </w:t>
      </w:r>
      <w:r w:rsidR="008D6D76">
        <w:t xml:space="preserve">               </w:t>
      </w:r>
      <w:r>
        <w:rPr>
          <w:b/>
        </w:rPr>
        <w:t>Total Amt. Requested:</w:t>
      </w:r>
      <w:r>
        <w:t xml:space="preserve"> ___________________ </w:t>
      </w:r>
    </w:p>
    <w:p w14:paraId="49E8F61B" w14:textId="77777777" w:rsidR="007E6CF3" w:rsidRDefault="007E6CF3" w:rsidP="007E6CF3">
      <w:pPr>
        <w:tabs>
          <w:tab w:val="center" w:pos="1469"/>
          <w:tab w:val="center" w:pos="3832"/>
          <w:tab w:val="center" w:pos="7793"/>
        </w:tabs>
        <w:spacing w:after="0" w:line="259" w:lineRule="auto"/>
        <w:ind w:left="0" w:firstLine="0"/>
        <w:jc w:val="left"/>
      </w:pPr>
    </w:p>
    <w:p w14:paraId="5526D5B0" w14:textId="77777777" w:rsidR="00075736" w:rsidRDefault="00075736" w:rsidP="001C5A69">
      <w:pPr>
        <w:tabs>
          <w:tab w:val="center" w:pos="1534"/>
          <w:tab w:val="center" w:pos="3833"/>
          <w:tab w:val="center" w:pos="6478"/>
          <w:tab w:val="center" w:pos="8873"/>
        </w:tabs>
        <w:spacing w:after="0"/>
        <w:ind w:left="0" w:firstLine="0"/>
        <w:jc w:val="left"/>
        <w:rPr>
          <w:b/>
        </w:rPr>
      </w:pPr>
    </w:p>
    <w:p w14:paraId="126526E6" w14:textId="0F734B92" w:rsidR="001C5A69" w:rsidRDefault="00F51A04" w:rsidP="001C5A69">
      <w:pPr>
        <w:tabs>
          <w:tab w:val="center" w:pos="1534"/>
          <w:tab w:val="center" w:pos="3833"/>
          <w:tab w:val="center" w:pos="6478"/>
          <w:tab w:val="center" w:pos="8873"/>
        </w:tabs>
        <w:spacing w:after="0"/>
        <w:ind w:left="0" w:firstLine="0"/>
        <w:jc w:val="left"/>
        <w:rPr>
          <w:b/>
        </w:rPr>
      </w:pPr>
      <w:r>
        <w:rPr>
          <w:b/>
        </w:rPr>
        <w:t xml:space="preserve">Applicant Certification </w:t>
      </w:r>
    </w:p>
    <w:p w14:paraId="77CD167E" w14:textId="77777777" w:rsidR="00075736" w:rsidRDefault="00075736" w:rsidP="001C5A69">
      <w:pPr>
        <w:tabs>
          <w:tab w:val="center" w:pos="1534"/>
          <w:tab w:val="center" w:pos="3833"/>
          <w:tab w:val="center" w:pos="6478"/>
          <w:tab w:val="center" w:pos="8873"/>
        </w:tabs>
        <w:spacing w:after="0"/>
        <w:ind w:left="0" w:firstLine="0"/>
        <w:jc w:val="left"/>
        <w:rPr>
          <w:b/>
        </w:rPr>
      </w:pPr>
    </w:p>
    <w:p w14:paraId="17FAD3CE" w14:textId="59323E39" w:rsidR="006F1B27" w:rsidRDefault="00F51A04" w:rsidP="00075736">
      <w:pPr>
        <w:tabs>
          <w:tab w:val="center" w:pos="1534"/>
          <w:tab w:val="center" w:pos="3833"/>
          <w:tab w:val="center" w:pos="6478"/>
          <w:tab w:val="center" w:pos="8873"/>
        </w:tabs>
        <w:spacing w:after="0"/>
        <w:ind w:left="0" w:firstLine="0"/>
        <w:jc w:val="left"/>
        <w:rPr>
          <w:sz w:val="18"/>
          <w:szCs w:val="18"/>
        </w:rPr>
      </w:pPr>
      <w:r w:rsidRPr="008D6D76">
        <w:rPr>
          <w:sz w:val="18"/>
          <w:szCs w:val="18"/>
        </w:rPr>
        <w:t>We, the undersigned certify that the information submitted is true and accurate to the best of our knowledge, that we have read, understand, and will comply with the program guidelines.  We understand that this application will be reviewed based on the information provided herein and that if the final project does not meet minimum program guidelines</w:t>
      </w:r>
      <w:r w:rsidR="006A4E99" w:rsidRPr="008D6D76">
        <w:rPr>
          <w:sz w:val="18"/>
          <w:szCs w:val="18"/>
        </w:rPr>
        <w:t>,</w:t>
      </w:r>
      <w:r w:rsidRPr="008D6D76">
        <w:rPr>
          <w:sz w:val="18"/>
          <w:szCs w:val="18"/>
        </w:rPr>
        <w:t xml:space="preserve"> the City reserves the right to deny payment.  </w:t>
      </w:r>
      <w:r w:rsidR="00075736" w:rsidRPr="008D6D76">
        <w:rPr>
          <w:sz w:val="18"/>
          <w:szCs w:val="18"/>
        </w:rPr>
        <w:t xml:space="preserve">We confirm that if approved, the City may use the approved </w:t>
      </w:r>
      <w:r w:rsidR="00B05522" w:rsidRPr="008D6D76">
        <w:rPr>
          <w:sz w:val="18"/>
          <w:szCs w:val="18"/>
        </w:rPr>
        <w:t>business’</w:t>
      </w:r>
      <w:r w:rsidR="00075736" w:rsidRPr="008D6D76">
        <w:rPr>
          <w:sz w:val="18"/>
          <w:szCs w:val="18"/>
        </w:rPr>
        <w:t xml:space="preserve"> name and information in promotional/publicity materials, events, etc. </w:t>
      </w:r>
      <w:r w:rsidR="006A4E99" w:rsidRPr="008D6D76">
        <w:rPr>
          <w:sz w:val="18"/>
          <w:szCs w:val="18"/>
        </w:rPr>
        <w:t xml:space="preserve"> </w:t>
      </w:r>
      <w:r w:rsidRPr="008D6D76">
        <w:rPr>
          <w:sz w:val="18"/>
          <w:szCs w:val="18"/>
        </w:rPr>
        <w:t xml:space="preserve">But for the assistance provided through this program by the Stewartville Economic Development Authority, we would not have the resources to </w:t>
      </w:r>
      <w:r w:rsidR="006A4E99" w:rsidRPr="008D6D76">
        <w:rPr>
          <w:sz w:val="18"/>
          <w:szCs w:val="18"/>
        </w:rPr>
        <w:t>complete</w:t>
      </w:r>
      <w:r w:rsidRPr="008D6D76">
        <w:rPr>
          <w:sz w:val="18"/>
          <w:szCs w:val="18"/>
        </w:rPr>
        <w:t xml:space="preserve"> this project or to </w:t>
      </w:r>
      <w:r w:rsidR="006A4E99" w:rsidRPr="008D6D76">
        <w:rPr>
          <w:sz w:val="18"/>
          <w:szCs w:val="18"/>
        </w:rPr>
        <w:t xml:space="preserve">complete this project to </w:t>
      </w:r>
      <w:r w:rsidRPr="008D6D76">
        <w:rPr>
          <w:sz w:val="18"/>
          <w:szCs w:val="18"/>
        </w:rPr>
        <w:t xml:space="preserve">the extent that we will with assistance.  </w:t>
      </w:r>
    </w:p>
    <w:p w14:paraId="7789EE97" w14:textId="77777777" w:rsidR="005A1328" w:rsidRPr="008D6D76" w:rsidRDefault="005A1328" w:rsidP="00075736">
      <w:pPr>
        <w:tabs>
          <w:tab w:val="center" w:pos="1534"/>
          <w:tab w:val="center" w:pos="3833"/>
          <w:tab w:val="center" w:pos="6478"/>
          <w:tab w:val="center" w:pos="8873"/>
        </w:tabs>
        <w:spacing w:after="0"/>
        <w:ind w:left="0" w:firstLine="0"/>
        <w:jc w:val="left"/>
        <w:rPr>
          <w:sz w:val="18"/>
          <w:szCs w:val="18"/>
        </w:rPr>
      </w:pPr>
    </w:p>
    <w:p w14:paraId="6F906184" w14:textId="77777777" w:rsidR="006A4E99" w:rsidRDefault="006A4E99" w:rsidP="00075736">
      <w:pPr>
        <w:tabs>
          <w:tab w:val="center" w:pos="1534"/>
          <w:tab w:val="center" w:pos="3833"/>
          <w:tab w:val="center" w:pos="6478"/>
          <w:tab w:val="center" w:pos="8873"/>
        </w:tabs>
        <w:spacing w:after="0"/>
        <w:ind w:left="0" w:firstLine="0"/>
        <w:jc w:val="left"/>
      </w:pPr>
    </w:p>
    <w:tbl>
      <w:tblPr>
        <w:tblStyle w:val="TableGrid"/>
        <w:tblW w:w="10404" w:type="dxa"/>
        <w:tblInd w:w="91" w:type="dxa"/>
        <w:tblLook w:val="04A0" w:firstRow="1" w:lastRow="0" w:firstColumn="1" w:lastColumn="0" w:noHBand="0" w:noVBand="1"/>
      </w:tblPr>
      <w:tblGrid>
        <w:gridCol w:w="6300"/>
        <w:gridCol w:w="4104"/>
      </w:tblGrid>
      <w:tr w:rsidR="006F1B27" w14:paraId="795C5112" w14:textId="77777777">
        <w:trPr>
          <w:trHeight w:val="247"/>
        </w:trPr>
        <w:tc>
          <w:tcPr>
            <w:tcW w:w="6300" w:type="dxa"/>
            <w:tcBorders>
              <w:top w:val="nil"/>
              <w:left w:val="nil"/>
              <w:bottom w:val="nil"/>
              <w:right w:val="nil"/>
            </w:tcBorders>
          </w:tcPr>
          <w:p w14:paraId="0C9C3232" w14:textId="77777777" w:rsidR="006F1B27" w:rsidRDefault="00F51A04">
            <w:pPr>
              <w:spacing w:after="0" w:line="259" w:lineRule="auto"/>
              <w:ind w:left="0" w:firstLine="0"/>
              <w:jc w:val="left"/>
            </w:pPr>
            <w:r>
              <w:t xml:space="preserve">_____________________________________ </w:t>
            </w:r>
          </w:p>
        </w:tc>
        <w:tc>
          <w:tcPr>
            <w:tcW w:w="4104" w:type="dxa"/>
            <w:tcBorders>
              <w:top w:val="nil"/>
              <w:left w:val="nil"/>
              <w:bottom w:val="nil"/>
              <w:right w:val="nil"/>
            </w:tcBorders>
          </w:tcPr>
          <w:p w14:paraId="5F3E7005" w14:textId="77777777" w:rsidR="006F1B27" w:rsidRDefault="00F51A04">
            <w:pPr>
              <w:spacing w:after="0" w:line="259" w:lineRule="auto"/>
              <w:ind w:left="0" w:firstLine="0"/>
            </w:pPr>
            <w:r>
              <w:t xml:space="preserve">_____________________________________ </w:t>
            </w:r>
          </w:p>
        </w:tc>
      </w:tr>
      <w:tr w:rsidR="006F1B27" w14:paraId="2A83CFD4" w14:textId="77777777">
        <w:trPr>
          <w:trHeight w:val="537"/>
        </w:trPr>
        <w:tc>
          <w:tcPr>
            <w:tcW w:w="6300" w:type="dxa"/>
            <w:tcBorders>
              <w:top w:val="nil"/>
              <w:left w:val="nil"/>
              <w:bottom w:val="nil"/>
              <w:right w:val="nil"/>
            </w:tcBorders>
          </w:tcPr>
          <w:p w14:paraId="659F16E6" w14:textId="77777777" w:rsidR="006F1B27" w:rsidRDefault="00F51A04">
            <w:pPr>
              <w:spacing w:after="0" w:line="259" w:lineRule="auto"/>
              <w:ind w:left="0" w:firstLine="0"/>
              <w:jc w:val="left"/>
            </w:pPr>
            <w:r>
              <w:t>Name/Title (</w:t>
            </w:r>
            <w:proofErr w:type="gramStart"/>
            <w:r>
              <w:t xml:space="preserve">Printed)   </w:t>
            </w:r>
            <w:proofErr w:type="gramEnd"/>
          </w:p>
        </w:tc>
        <w:tc>
          <w:tcPr>
            <w:tcW w:w="4104" w:type="dxa"/>
            <w:tcBorders>
              <w:top w:val="nil"/>
              <w:left w:val="nil"/>
              <w:bottom w:val="nil"/>
              <w:right w:val="nil"/>
            </w:tcBorders>
          </w:tcPr>
          <w:p w14:paraId="233E5D08" w14:textId="77777777" w:rsidR="006F1B27" w:rsidRDefault="00F51A04">
            <w:pPr>
              <w:spacing w:after="0" w:line="259" w:lineRule="auto"/>
              <w:ind w:left="0" w:firstLine="0"/>
              <w:jc w:val="left"/>
            </w:pPr>
            <w:r>
              <w:t xml:space="preserve">Name/Title (Printed) </w:t>
            </w:r>
          </w:p>
        </w:tc>
      </w:tr>
      <w:tr w:rsidR="006F1B27" w14:paraId="459DE050" w14:textId="77777777">
        <w:trPr>
          <w:trHeight w:val="537"/>
        </w:trPr>
        <w:tc>
          <w:tcPr>
            <w:tcW w:w="6300" w:type="dxa"/>
            <w:tcBorders>
              <w:top w:val="nil"/>
              <w:left w:val="nil"/>
              <w:bottom w:val="nil"/>
              <w:right w:val="nil"/>
            </w:tcBorders>
            <w:vAlign w:val="bottom"/>
          </w:tcPr>
          <w:p w14:paraId="1DC8BC47" w14:textId="77777777" w:rsidR="006F1B27" w:rsidRDefault="00F51A04">
            <w:pPr>
              <w:spacing w:after="0" w:line="259" w:lineRule="auto"/>
              <w:ind w:left="0" w:firstLine="0"/>
              <w:jc w:val="left"/>
            </w:pPr>
            <w:r>
              <w:t xml:space="preserve">_____________________________________ </w:t>
            </w:r>
          </w:p>
        </w:tc>
        <w:tc>
          <w:tcPr>
            <w:tcW w:w="4104" w:type="dxa"/>
            <w:tcBorders>
              <w:top w:val="nil"/>
              <w:left w:val="nil"/>
              <w:bottom w:val="nil"/>
              <w:right w:val="nil"/>
            </w:tcBorders>
            <w:vAlign w:val="bottom"/>
          </w:tcPr>
          <w:p w14:paraId="38EBB57A" w14:textId="77777777" w:rsidR="006F1B27" w:rsidRDefault="00F51A04">
            <w:pPr>
              <w:spacing w:after="0" w:line="259" w:lineRule="auto"/>
              <w:ind w:left="0" w:firstLine="0"/>
            </w:pPr>
            <w:r>
              <w:t xml:space="preserve">_____________________________________ </w:t>
            </w:r>
          </w:p>
        </w:tc>
      </w:tr>
      <w:tr w:rsidR="006F1B27" w14:paraId="3531CBB2" w14:textId="77777777">
        <w:trPr>
          <w:trHeight w:val="247"/>
        </w:trPr>
        <w:tc>
          <w:tcPr>
            <w:tcW w:w="6300" w:type="dxa"/>
            <w:tcBorders>
              <w:top w:val="nil"/>
              <w:left w:val="nil"/>
              <w:bottom w:val="nil"/>
              <w:right w:val="nil"/>
            </w:tcBorders>
          </w:tcPr>
          <w:p w14:paraId="54B3327B" w14:textId="77777777" w:rsidR="006F1B27" w:rsidRDefault="00F51A04">
            <w:pPr>
              <w:tabs>
                <w:tab w:val="center" w:pos="1261"/>
                <w:tab w:val="center" w:pos="1981"/>
                <w:tab w:val="center" w:pos="2701"/>
                <w:tab w:val="center" w:pos="3634"/>
              </w:tabs>
              <w:spacing w:after="0" w:line="259" w:lineRule="auto"/>
              <w:ind w:left="0" w:firstLine="0"/>
              <w:jc w:val="left"/>
            </w:pPr>
            <w:r>
              <w:t xml:space="preserve">Signature </w:t>
            </w:r>
            <w:r>
              <w:tab/>
              <w:t xml:space="preserve"> </w:t>
            </w:r>
            <w:r>
              <w:tab/>
              <w:t xml:space="preserve"> </w:t>
            </w:r>
            <w:r>
              <w:tab/>
              <w:t xml:space="preserve"> </w:t>
            </w:r>
            <w:r>
              <w:tab/>
              <w:t xml:space="preserve">Date </w:t>
            </w:r>
          </w:p>
        </w:tc>
        <w:tc>
          <w:tcPr>
            <w:tcW w:w="4104" w:type="dxa"/>
            <w:tcBorders>
              <w:top w:val="nil"/>
              <w:left w:val="nil"/>
              <w:bottom w:val="nil"/>
              <w:right w:val="nil"/>
            </w:tcBorders>
          </w:tcPr>
          <w:p w14:paraId="79A47538" w14:textId="77777777" w:rsidR="006F1B27" w:rsidRDefault="00F51A04">
            <w:pPr>
              <w:tabs>
                <w:tab w:val="center" w:pos="1441"/>
                <w:tab w:val="center" w:pos="2161"/>
                <w:tab w:val="center" w:pos="2881"/>
                <w:tab w:val="right" w:pos="4104"/>
              </w:tabs>
              <w:spacing w:after="0" w:line="259" w:lineRule="auto"/>
              <w:ind w:left="0" w:firstLine="0"/>
              <w:jc w:val="left"/>
            </w:pPr>
            <w:r>
              <w:t xml:space="preserve">Signature </w:t>
            </w:r>
            <w:r>
              <w:tab/>
              <w:t xml:space="preserve"> </w:t>
            </w:r>
            <w:r>
              <w:tab/>
              <w:t xml:space="preserve"> </w:t>
            </w:r>
            <w:r>
              <w:tab/>
              <w:t xml:space="preserve"> </w:t>
            </w:r>
            <w:r>
              <w:tab/>
              <w:t xml:space="preserve">Date </w:t>
            </w:r>
          </w:p>
        </w:tc>
      </w:tr>
    </w:tbl>
    <w:p w14:paraId="1388FED4" w14:textId="77777777" w:rsidR="008D6D76" w:rsidRDefault="008D6D76">
      <w:pPr>
        <w:spacing w:after="63" w:line="259" w:lineRule="auto"/>
        <w:ind w:left="10" w:right="92"/>
        <w:jc w:val="center"/>
        <w:rPr>
          <w:b/>
          <w:sz w:val="32"/>
          <w:u w:val="single" w:color="000000"/>
        </w:rPr>
      </w:pPr>
    </w:p>
    <w:p w14:paraId="12175C99" w14:textId="0193078D" w:rsidR="005A1328" w:rsidRDefault="00F51A04" w:rsidP="005A1328">
      <w:pPr>
        <w:spacing w:after="63" w:line="259" w:lineRule="auto"/>
        <w:ind w:left="10" w:right="92"/>
        <w:jc w:val="center"/>
        <w:rPr>
          <w:b/>
          <w:sz w:val="24"/>
          <w:szCs w:val="24"/>
          <w:u w:val="single" w:color="000000"/>
        </w:rPr>
      </w:pPr>
      <w:r w:rsidRPr="005A1328">
        <w:rPr>
          <w:b/>
          <w:sz w:val="24"/>
          <w:szCs w:val="24"/>
          <w:u w:val="single" w:color="000000"/>
        </w:rPr>
        <w:t>NO WORK MAY BEGIN PRIOR TO EDA APPROVAL</w:t>
      </w:r>
    </w:p>
    <w:p w14:paraId="530F2F42" w14:textId="7754FA68" w:rsidR="006F1B27" w:rsidRPr="00000950" w:rsidRDefault="00000950" w:rsidP="005A1328">
      <w:pPr>
        <w:spacing w:after="63" w:line="259" w:lineRule="auto"/>
        <w:ind w:left="10" w:right="92"/>
        <w:jc w:val="center"/>
        <w:rPr>
          <w:rFonts w:ascii="Times New Roman" w:eastAsia="Times New Roman" w:hAnsi="Times New Roman" w:cs="Times New Roman"/>
          <w:i/>
          <w:sz w:val="24"/>
        </w:rPr>
      </w:pPr>
      <w:r w:rsidRPr="00000950">
        <w:rPr>
          <w:rFonts w:ascii="Times New Roman" w:eastAsia="Times New Roman" w:hAnsi="Times New Roman" w:cs="Times New Roman"/>
          <w:i/>
          <w:sz w:val="24"/>
        </w:rPr>
        <w:t xml:space="preserve">Established </w:t>
      </w:r>
      <w:r w:rsidR="004A0ECF">
        <w:rPr>
          <w:rFonts w:ascii="Times New Roman" w:eastAsia="Times New Roman" w:hAnsi="Times New Roman" w:cs="Times New Roman"/>
          <w:i/>
          <w:sz w:val="24"/>
        </w:rPr>
        <w:t>January 2020</w:t>
      </w:r>
    </w:p>
    <w:p w14:paraId="47CF0042" w14:textId="03D55DE0" w:rsidR="005A1328" w:rsidRPr="005A1328" w:rsidRDefault="005A1328" w:rsidP="005A1328">
      <w:pPr>
        <w:spacing w:after="0" w:line="240" w:lineRule="auto"/>
        <w:ind w:left="631" w:firstLine="0"/>
        <w:jc w:val="left"/>
        <w:rPr>
          <w:sz w:val="32"/>
          <w:szCs w:val="32"/>
          <w:u w:val="single"/>
        </w:rPr>
      </w:pPr>
      <w:r w:rsidRPr="005A1328">
        <w:rPr>
          <w:b/>
          <w:sz w:val="32"/>
          <w:szCs w:val="32"/>
        </w:rPr>
        <w:lastRenderedPageBreak/>
        <w:t xml:space="preserve">      </w:t>
      </w:r>
      <w:r w:rsidRPr="005A1328">
        <w:rPr>
          <w:b/>
          <w:sz w:val="32"/>
          <w:szCs w:val="32"/>
          <w:u w:val="single"/>
        </w:rPr>
        <w:t xml:space="preserve">Application Checklist: </w:t>
      </w:r>
    </w:p>
    <w:p w14:paraId="6B49AFE0" w14:textId="77777777" w:rsidR="005A1328" w:rsidRPr="005A1328" w:rsidRDefault="005A1328" w:rsidP="005A1328">
      <w:pPr>
        <w:spacing w:after="0" w:line="240" w:lineRule="auto"/>
        <w:ind w:left="631" w:firstLine="0"/>
        <w:jc w:val="left"/>
        <w:rPr>
          <w:sz w:val="24"/>
          <w:szCs w:val="24"/>
        </w:rPr>
      </w:pPr>
      <w:r w:rsidRPr="005A1328">
        <w:rPr>
          <w:sz w:val="24"/>
          <w:szCs w:val="24"/>
        </w:rPr>
        <w:t xml:space="preserve"> </w:t>
      </w:r>
    </w:p>
    <w:p w14:paraId="04ED24A8" w14:textId="72F860BD" w:rsidR="005A1328" w:rsidRDefault="005A1328" w:rsidP="005A1328">
      <w:pPr>
        <w:spacing w:after="75" w:line="240" w:lineRule="auto"/>
        <w:ind w:left="631" w:firstLine="0"/>
        <w:jc w:val="left"/>
        <w:rPr>
          <w:b/>
          <w:sz w:val="24"/>
          <w:szCs w:val="24"/>
          <w:u w:val="single" w:color="000000"/>
        </w:rPr>
      </w:pPr>
      <w:r w:rsidRPr="005A1328">
        <w:rPr>
          <w:b/>
          <w:sz w:val="24"/>
          <w:szCs w:val="24"/>
          <w:u w:color="000000"/>
        </w:rPr>
        <w:t xml:space="preserve">        </w:t>
      </w:r>
      <w:r w:rsidRPr="005A1328">
        <w:rPr>
          <w:b/>
          <w:sz w:val="24"/>
          <w:szCs w:val="24"/>
          <w:u w:val="single" w:color="000000"/>
        </w:rPr>
        <w:t xml:space="preserve">Required Application Documentation </w:t>
      </w:r>
    </w:p>
    <w:p w14:paraId="3DA42EBE" w14:textId="77777777" w:rsidR="005A1328" w:rsidRPr="005A1328" w:rsidRDefault="005A1328" w:rsidP="005A1328">
      <w:pPr>
        <w:spacing w:after="75" w:line="240" w:lineRule="auto"/>
        <w:ind w:left="631" w:firstLine="0"/>
        <w:jc w:val="left"/>
        <w:rPr>
          <w:sz w:val="24"/>
          <w:szCs w:val="24"/>
        </w:rPr>
      </w:pPr>
    </w:p>
    <w:p w14:paraId="4A599715" w14:textId="77777777" w:rsidR="005A1328" w:rsidRDefault="005A1328" w:rsidP="005A1328">
      <w:pPr>
        <w:spacing w:after="51" w:line="360" w:lineRule="auto"/>
        <w:jc w:val="left"/>
        <w:rPr>
          <w:sz w:val="24"/>
          <w:szCs w:val="24"/>
        </w:rPr>
      </w:pPr>
      <w:r w:rsidRPr="005A1328">
        <w:rPr>
          <w:sz w:val="24"/>
          <w:szCs w:val="24"/>
        </w:rPr>
        <w:t xml:space="preserve">        ___   Completed application form. </w:t>
      </w:r>
    </w:p>
    <w:p w14:paraId="18A3F350" w14:textId="581575EB" w:rsidR="005A1328" w:rsidRPr="005A1328" w:rsidRDefault="005A1328" w:rsidP="005A1328">
      <w:pPr>
        <w:spacing w:after="51" w:line="360" w:lineRule="auto"/>
        <w:jc w:val="left"/>
        <w:rPr>
          <w:sz w:val="24"/>
          <w:szCs w:val="24"/>
        </w:rPr>
      </w:pPr>
      <w:r w:rsidRPr="005A1328">
        <w:rPr>
          <w:sz w:val="24"/>
          <w:szCs w:val="24"/>
        </w:rPr>
        <w:tab/>
      </w:r>
      <w:r w:rsidRPr="005A1328">
        <w:rPr>
          <w:sz w:val="24"/>
          <w:szCs w:val="24"/>
        </w:rPr>
        <w:tab/>
      </w:r>
      <w:r w:rsidRPr="005A1328">
        <w:rPr>
          <w:sz w:val="24"/>
          <w:szCs w:val="24"/>
        </w:rPr>
        <w:tab/>
        <w:t xml:space="preserve">                                                        </w:t>
      </w:r>
    </w:p>
    <w:p w14:paraId="7B451A29" w14:textId="77777777" w:rsidR="005A1328" w:rsidRDefault="005A1328" w:rsidP="005A1328">
      <w:pPr>
        <w:spacing w:after="51" w:line="360" w:lineRule="auto"/>
        <w:jc w:val="left"/>
        <w:rPr>
          <w:sz w:val="24"/>
          <w:szCs w:val="24"/>
        </w:rPr>
      </w:pPr>
      <w:r w:rsidRPr="005A1328">
        <w:rPr>
          <w:sz w:val="24"/>
          <w:szCs w:val="24"/>
        </w:rPr>
        <w:t xml:space="preserve">        ___   Cost estimates from at least 2 vendors (for equivalent project scope)</w:t>
      </w:r>
      <w:r w:rsidRPr="005A1328">
        <w:rPr>
          <w:sz w:val="24"/>
          <w:szCs w:val="24"/>
        </w:rPr>
        <w:tab/>
      </w:r>
    </w:p>
    <w:p w14:paraId="64B9F2F7" w14:textId="6A05CAE1" w:rsidR="005A1328" w:rsidRPr="005A1328" w:rsidRDefault="005A1328" w:rsidP="005A1328">
      <w:pPr>
        <w:spacing w:after="51" w:line="360" w:lineRule="auto"/>
        <w:jc w:val="left"/>
        <w:rPr>
          <w:sz w:val="24"/>
          <w:szCs w:val="24"/>
        </w:rPr>
      </w:pPr>
      <w:r w:rsidRPr="005A1328">
        <w:rPr>
          <w:sz w:val="24"/>
          <w:szCs w:val="24"/>
        </w:rPr>
        <w:tab/>
        <w:t xml:space="preserve">                                                                                                                                                                                                                                             </w:t>
      </w:r>
    </w:p>
    <w:p w14:paraId="7DDF15D7" w14:textId="77777777" w:rsidR="005A1328" w:rsidRDefault="005A1328" w:rsidP="005A1328">
      <w:pPr>
        <w:spacing w:after="72" w:line="360" w:lineRule="auto"/>
        <w:jc w:val="left"/>
        <w:rPr>
          <w:sz w:val="24"/>
          <w:szCs w:val="24"/>
        </w:rPr>
      </w:pPr>
      <w:r w:rsidRPr="005A1328">
        <w:rPr>
          <w:sz w:val="24"/>
          <w:szCs w:val="24"/>
        </w:rPr>
        <w:t xml:space="preserve">        ___   Project plans </w:t>
      </w:r>
      <w:r w:rsidRPr="005A1328">
        <w:rPr>
          <w:b/>
          <w:sz w:val="24"/>
          <w:szCs w:val="24"/>
          <w:u w:val="single" w:color="000000"/>
        </w:rPr>
        <w:t>AND</w:t>
      </w:r>
      <w:r w:rsidRPr="005A1328">
        <w:rPr>
          <w:sz w:val="24"/>
          <w:szCs w:val="24"/>
        </w:rPr>
        <w:t xml:space="preserve"> drawings/sketches. </w:t>
      </w:r>
      <w:r w:rsidRPr="005A1328">
        <w:rPr>
          <w:sz w:val="24"/>
          <w:szCs w:val="24"/>
        </w:rPr>
        <w:tab/>
      </w:r>
    </w:p>
    <w:p w14:paraId="4CAAE2B1" w14:textId="2509A3D6" w:rsidR="005A1328" w:rsidRPr="005A1328" w:rsidRDefault="005A1328" w:rsidP="005A1328">
      <w:pPr>
        <w:spacing w:after="72" w:line="360" w:lineRule="auto"/>
        <w:jc w:val="left"/>
        <w:rPr>
          <w:sz w:val="24"/>
          <w:szCs w:val="24"/>
        </w:rPr>
      </w:pPr>
      <w:r w:rsidRPr="005A1328">
        <w:rPr>
          <w:sz w:val="24"/>
          <w:szCs w:val="24"/>
        </w:rPr>
        <w:t xml:space="preserve">                                                                                    </w:t>
      </w:r>
    </w:p>
    <w:p w14:paraId="52C78EE5" w14:textId="7255D5C9" w:rsidR="005A1328" w:rsidRDefault="005A1328" w:rsidP="005A1328">
      <w:pPr>
        <w:spacing w:after="118" w:line="360" w:lineRule="auto"/>
        <w:jc w:val="left"/>
        <w:rPr>
          <w:sz w:val="24"/>
          <w:szCs w:val="24"/>
        </w:rPr>
      </w:pPr>
      <w:r w:rsidRPr="005A1328">
        <w:rPr>
          <w:sz w:val="24"/>
          <w:szCs w:val="24"/>
        </w:rPr>
        <w:t xml:space="preserve">        ___   Picture of property </w:t>
      </w:r>
      <w:r w:rsidRPr="005A1328">
        <w:rPr>
          <w:b/>
          <w:sz w:val="24"/>
          <w:szCs w:val="24"/>
          <w:u w:val="single" w:color="000000"/>
        </w:rPr>
        <w:t>before</w:t>
      </w:r>
      <w:r w:rsidRPr="005A1328">
        <w:rPr>
          <w:sz w:val="24"/>
          <w:szCs w:val="24"/>
        </w:rPr>
        <w:t xml:space="preserve"> work begins.</w:t>
      </w:r>
    </w:p>
    <w:p w14:paraId="61F76373" w14:textId="77777777" w:rsidR="005A1328" w:rsidRPr="005A1328" w:rsidRDefault="005A1328" w:rsidP="005A1328">
      <w:pPr>
        <w:spacing w:after="118" w:line="360" w:lineRule="auto"/>
        <w:jc w:val="left"/>
        <w:rPr>
          <w:sz w:val="24"/>
          <w:szCs w:val="24"/>
        </w:rPr>
      </w:pPr>
    </w:p>
    <w:p w14:paraId="4CC1C4ED" w14:textId="77777777" w:rsidR="005A1328" w:rsidRPr="005A1328" w:rsidRDefault="005A1328" w:rsidP="005A1328">
      <w:pPr>
        <w:spacing w:after="0" w:line="259" w:lineRule="auto"/>
        <w:jc w:val="left"/>
        <w:rPr>
          <w:sz w:val="24"/>
          <w:szCs w:val="24"/>
        </w:rPr>
      </w:pPr>
      <w:r w:rsidRPr="005A1328">
        <w:rPr>
          <w:sz w:val="24"/>
          <w:szCs w:val="24"/>
        </w:rPr>
        <w:t xml:space="preserve">        ___   Email confirmation from </w:t>
      </w:r>
      <w:hyperlink r:id="rId5" w:history="1">
        <w:r w:rsidRPr="005A1328">
          <w:rPr>
            <w:rStyle w:val="Hyperlink"/>
            <w:sz w:val="24"/>
            <w:szCs w:val="24"/>
          </w:rPr>
          <w:t>City Clerk Roeder</w:t>
        </w:r>
      </w:hyperlink>
      <w:r w:rsidRPr="005A1328">
        <w:rPr>
          <w:sz w:val="24"/>
          <w:szCs w:val="24"/>
        </w:rPr>
        <w:t xml:space="preserve"> that </w:t>
      </w:r>
    </w:p>
    <w:p w14:paraId="58BD587C" w14:textId="77777777" w:rsidR="005A1328" w:rsidRDefault="005A1328" w:rsidP="005A1328">
      <w:pPr>
        <w:spacing w:after="0" w:line="259" w:lineRule="auto"/>
        <w:jc w:val="left"/>
        <w:rPr>
          <w:sz w:val="24"/>
          <w:szCs w:val="24"/>
        </w:rPr>
      </w:pPr>
      <w:r w:rsidRPr="005A1328">
        <w:rPr>
          <w:sz w:val="24"/>
          <w:szCs w:val="24"/>
        </w:rPr>
        <w:t xml:space="preserve">                  project is compliant with permitting and ordinances. </w:t>
      </w:r>
    </w:p>
    <w:p w14:paraId="40AC9ADA" w14:textId="6AAF0E1D" w:rsidR="005A1328" w:rsidRPr="005A1328" w:rsidRDefault="005A1328" w:rsidP="005A1328">
      <w:pPr>
        <w:spacing w:after="0" w:line="259" w:lineRule="auto"/>
        <w:jc w:val="left"/>
        <w:rPr>
          <w:sz w:val="24"/>
          <w:szCs w:val="24"/>
        </w:rPr>
      </w:pPr>
      <w:r w:rsidRPr="005A1328">
        <w:rPr>
          <w:sz w:val="24"/>
          <w:szCs w:val="24"/>
        </w:rPr>
        <w:t xml:space="preserve"> </w:t>
      </w:r>
    </w:p>
    <w:p w14:paraId="38BD8678" w14:textId="77777777" w:rsidR="005A1328" w:rsidRPr="005A1328" w:rsidRDefault="005A1328" w:rsidP="005A1328">
      <w:pPr>
        <w:spacing w:after="0" w:line="259" w:lineRule="auto"/>
        <w:jc w:val="left"/>
        <w:rPr>
          <w:i/>
          <w:sz w:val="24"/>
          <w:szCs w:val="24"/>
        </w:rPr>
      </w:pPr>
      <w:bookmarkStart w:id="4" w:name="_Hlk522007184"/>
    </w:p>
    <w:p w14:paraId="59DC8B4D" w14:textId="77777777" w:rsidR="005A1328" w:rsidRPr="005A1328" w:rsidRDefault="005A1328" w:rsidP="005A1328">
      <w:pPr>
        <w:spacing w:after="0" w:line="259" w:lineRule="auto"/>
        <w:jc w:val="left"/>
        <w:rPr>
          <w:sz w:val="24"/>
          <w:szCs w:val="24"/>
        </w:rPr>
      </w:pPr>
      <w:r w:rsidRPr="005A1328">
        <w:rPr>
          <w:i/>
          <w:sz w:val="24"/>
          <w:szCs w:val="24"/>
        </w:rPr>
        <w:t xml:space="preserve">        </w:t>
      </w:r>
      <w:r w:rsidRPr="005A1328">
        <w:rPr>
          <w:sz w:val="24"/>
          <w:szCs w:val="24"/>
        </w:rPr>
        <w:t xml:space="preserve">___  </w:t>
      </w:r>
      <w:r w:rsidRPr="005A1328">
        <w:rPr>
          <w:i/>
          <w:sz w:val="24"/>
          <w:szCs w:val="24"/>
        </w:rPr>
        <w:t xml:space="preserve"> If property is leased:</w:t>
      </w:r>
      <w:r w:rsidRPr="005A1328">
        <w:rPr>
          <w:sz w:val="24"/>
          <w:szCs w:val="24"/>
        </w:rPr>
        <w:t xml:space="preserve"> A copy of lease agreement</w:t>
      </w:r>
    </w:p>
    <w:p w14:paraId="7CD8DD6A" w14:textId="77777777" w:rsidR="005A1328" w:rsidRPr="005A1328" w:rsidRDefault="005A1328" w:rsidP="005A1328">
      <w:pPr>
        <w:spacing w:after="0" w:line="259" w:lineRule="auto"/>
        <w:jc w:val="left"/>
        <w:rPr>
          <w:sz w:val="24"/>
          <w:szCs w:val="24"/>
        </w:rPr>
      </w:pPr>
      <w:r w:rsidRPr="005A1328">
        <w:rPr>
          <w:sz w:val="24"/>
          <w:szCs w:val="24"/>
        </w:rPr>
        <w:t xml:space="preserve">                 </w:t>
      </w:r>
      <w:r w:rsidRPr="005A1328">
        <w:rPr>
          <w:b/>
          <w:sz w:val="24"/>
          <w:szCs w:val="24"/>
          <w:u w:val="single"/>
        </w:rPr>
        <w:t>AND</w:t>
      </w:r>
      <w:r w:rsidRPr="005A1328">
        <w:rPr>
          <w:sz w:val="24"/>
          <w:szCs w:val="24"/>
        </w:rPr>
        <w:t xml:space="preserve"> written permission from the property owner. </w:t>
      </w:r>
    </w:p>
    <w:bookmarkEnd w:id="4"/>
    <w:p w14:paraId="2C23AC1F" w14:textId="6F8EE0E0" w:rsidR="00313F73" w:rsidRDefault="00313F73">
      <w:pPr>
        <w:spacing w:after="0" w:line="259" w:lineRule="auto"/>
        <w:ind w:left="0" w:right="276" w:firstLine="0"/>
        <w:jc w:val="center"/>
      </w:pPr>
    </w:p>
    <w:p w14:paraId="51BDDA64" w14:textId="77777777" w:rsidR="005A1328" w:rsidRDefault="005A1328" w:rsidP="005A1328">
      <w:pPr>
        <w:spacing w:after="75" w:line="240" w:lineRule="auto"/>
        <w:ind w:left="631" w:firstLine="0"/>
        <w:jc w:val="left"/>
        <w:rPr>
          <w:b/>
          <w:sz w:val="24"/>
          <w:szCs w:val="24"/>
          <w:u w:val="single" w:color="000000"/>
        </w:rPr>
      </w:pPr>
    </w:p>
    <w:p w14:paraId="17931022" w14:textId="77777777" w:rsidR="005A1328" w:rsidRDefault="005A1328" w:rsidP="005A1328">
      <w:pPr>
        <w:spacing w:after="75" w:line="240" w:lineRule="auto"/>
        <w:ind w:left="631" w:firstLine="0"/>
        <w:jc w:val="left"/>
        <w:rPr>
          <w:b/>
          <w:sz w:val="24"/>
          <w:szCs w:val="24"/>
          <w:u w:color="000000"/>
        </w:rPr>
      </w:pPr>
      <w:r w:rsidRPr="005A1328">
        <w:rPr>
          <w:b/>
          <w:sz w:val="24"/>
          <w:szCs w:val="24"/>
          <w:u w:color="000000"/>
        </w:rPr>
        <w:t xml:space="preserve">        </w:t>
      </w:r>
    </w:p>
    <w:p w14:paraId="1AB39E30" w14:textId="77777777" w:rsidR="005A1328" w:rsidRDefault="005A1328" w:rsidP="005A1328">
      <w:pPr>
        <w:spacing w:after="75" w:line="240" w:lineRule="auto"/>
        <w:ind w:left="631" w:firstLine="0"/>
        <w:jc w:val="left"/>
        <w:rPr>
          <w:b/>
          <w:sz w:val="24"/>
          <w:szCs w:val="24"/>
          <w:u w:color="000000"/>
        </w:rPr>
      </w:pPr>
    </w:p>
    <w:p w14:paraId="64E0A6C3" w14:textId="54C1C97C" w:rsidR="005A1328" w:rsidRDefault="005A1328" w:rsidP="005A1328">
      <w:pPr>
        <w:spacing w:after="75" w:line="240" w:lineRule="auto"/>
        <w:ind w:left="631" w:firstLine="0"/>
        <w:jc w:val="left"/>
        <w:rPr>
          <w:b/>
          <w:sz w:val="24"/>
          <w:szCs w:val="24"/>
          <w:u w:val="single" w:color="000000"/>
        </w:rPr>
      </w:pPr>
      <w:r>
        <w:rPr>
          <w:b/>
          <w:sz w:val="24"/>
          <w:szCs w:val="24"/>
          <w:u w:color="000000"/>
        </w:rPr>
        <w:t xml:space="preserve">       </w:t>
      </w:r>
      <w:r w:rsidRPr="005A1328">
        <w:rPr>
          <w:b/>
          <w:sz w:val="24"/>
          <w:szCs w:val="24"/>
          <w:u w:color="000000"/>
        </w:rPr>
        <w:t xml:space="preserve"> </w:t>
      </w:r>
      <w:r w:rsidRPr="005A1328">
        <w:rPr>
          <w:b/>
          <w:sz w:val="24"/>
          <w:szCs w:val="24"/>
          <w:u w:val="single" w:color="000000"/>
        </w:rPr>
        <w:t>Required Documentation for Reimbursement</w:t>
      </w:r>
    </w:p>
    <w:p w14:paraId="555EFDDE" w14:textId="77777777" w:rsidR="005A1328" w:rsidRPr="005A1328" w:rsidRDefault="005A1328" w:rsidP="005A1328">
      <w:pPr>
        <w:spacing w:after="75" w:line="240" w:lineRule="auto"/>
        <w:ind w:left="631" w:firstLine="0"/>
        <w:jc w:val="left"/>
        <w:rPr>
          <w:sz w:val="24"/>
          <w:szCs w:val="24"/>
        </w:rPr>
      </w:pPr>
    </w:p>
    <w:p w14:paraId="196A7AD5" w14:textId="5A7AA919" w:rsidR="005A1328" w:rsidRPr="005A1328" w:rsidRDefault="005A1328" w:rsidP="005A1328">
      <w:pPr>
        <w:pStyle w:val="ListParagraph"/>
        <w:numPr>
          <w:ilvl w:val="0"/>
          <w:numId w:val="5"/>
        </w:numPr>
        <w:spacing w:after="51" w:line="360" w:lineRule="auto"/>
        <w:jc w:val="left"/>
        <w:rPr>
          <w:sz w:val="24"/>
          <w:szCs w:val="24"/>
        </w:rPr>
      </w:pPr>
      <w:r w:rsidRPr="005A1328">
        <w:rPr>
          <w:sz w:val="24"/>
          <w:szCs w:val="24"/>
        </w:rPr>
        <w:t xml:space="preserve">Picture of property </w:t>
      </w:r>
      <w:r w:rsidRPr="005A1328">
        <w:rPr>
          <w:b/>
          <w:sz w:val="24"/>
          <w:szCs w:val="24"/>
          <w:u w:val="single"/>
        </w:rPr>
        <w:t>after</w:t>
      </w:r>
      <w:r w:rsidRPr="005A1328">
        <w:rPr>
          <w:sz w:val="24"/>
          <w:szCs w:val="24"/>
        </w:rPr>
        <w:t xml:space="preserve"> work is finished.</w:t>
      </w:r>
      <w:r>
        <w:rPr>
          <w:sz w:val="24"/>
          <w:szCs w:val="24"/>
        </w:rPr>
        <w:br/>
      </w:r>
    </w:p>
    <w:p w14:paraId="4C3DC711" w14:textId="77A4D485" w:rsidR="005A1328" w:rsidRPr="005A1328" w:rsidRDefault="005A1328" w:rsidP="005A1328">
      <w:pPr>
        <w:pStyle w:val="ListParagraph"/>
        <w:numPr>
          <w:ilvl w:val="0"/>
          <w:numId w:val="5"/>
        </w:numPr>
        <w:spacing w:after="51" w:line="360" w:lineRule="auto"/>
        <w:jc w:val="left"/>
        <w:rPr>
          <w:sz w:val="24"/>
          <w:szCs w:val="24"/>
        </w:rPr>
      </w:pPr>
      <w:r w:rsidRPr="005A1328">
        <w:rPr>
          <w:sz w:val="24"/>
          <w:szCs w:val="24"/>
        </w:rPr>
        <w:t xml:space="preserve">Proof of payment such as paid invoice, receipt, etc. </w:t>
      </w:r>
    </w:p>
    <w:p w14:paraId="4373CF38" w14:textId="5394197F" w:rsidR="005A1328" w:rsidRDefault="005A1328" w:rsidP="005A1328">
      <w:pPr>
        <w:spacing w:after="51" w:line="360" w:lineRule="auto"/>
        <w:jc w:val="left"/>
        <w:rPr>
          <w:sz w:val="16"/>
          <w:szCs w:val="16"/>
        </w:rPr>
      </w:pPr>
      <w:r w:rsidRPr="00440290">
        <w:rPr>
          <w:sz w:val="16"/>
          <w:szCs w:val="16"/>
        </w:rPr>
        <w:t xml:space="preserve">        </w:t>
      </w:r>
      <w:r w:rsidRPr="00440290">
        <w:rPr>
          <w:sz w:val="16"/>
          <w:szCs w:val="16"/>
        </w:rPr>
        <w:tab/>
        <w:t xml:space="preserve">       </w:t>
      </w:r>
    </w:p>
    <w:p w14:paraId="473C65C4" w14:textId="0979F838" w:rsidR="005A1328" w:rsidRPr="00440290" w:rsidRDefault="005A1328" w:rsidP="005A1328">
      <w:pPr>
        <w:spacing w:after="72" w:line="360" w:lineRule="auto"/>
        <w:jc w:val="left"/>
        <w:rPr>
          <w:sz w:val="16"/>
          <w:szCs w:val="16"/>
        </w:rPr>
      </w:pPr>
      <w:r w:rsidRPr="00440290">
        <w:rPr>
          <w:sz w:val="16"/>
          <w:szCs w:val="16"/>
        </w:rPr>
        <w:tab/>
        <w:t xml:space="preserve">                                         </w:t>
      </w:r>
      <w:r>
        <w:rPr>
          <w:sz w:val="16"/>
          <w:szCs w:val="16"/>
        </w:rPr>
        <w:t xml:space="preserve">  </w:t>
      </w:r>
      <w:r w:rsidRPr="00440290">
        <w:rPr>
          <w:sz w:val="16"/>
          <w:szCs w:val="16"/>
        </w:rPr>
        <w:t xml:space="preserve"> </w:t>
      </w:r>
      <w:r>
        <w:rPr>
          <w:sz w:val="16"/>
          <w:szCs w:val="16"/>
        </w:rPr>
        <w:t xml:space="preserve">                                        </w:t>
      </w:r>
    </w:p>
    <w:p w14:paraId="5755D361" w14:textId="129B208F" w:rsidR="00313F73" w:rsidRDefault="00313F73">
      <w:pPr>
        <w:spacing w:after="0" w:line="259" w:lineRule="auto"/>
        <w:ind w:left="0" w:right="276" w:firstLine="0"/>
        <w:jc w:val="center"/>
      </w:pPr>
    </w:p>
    <w:sectPr w:rsidR="00313F73" w:rsidSect="008D6D7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7AF"/>
    <w:multiLevelType w:val="hybridMultilevel"/>
    <w:tmpl w:val="5F883F66"/>
    <w:lvl w:ilvl="0" w:tplc="94840B52">
      <w:start w:val="1"/>
      <w:numFmt w:val="decimal"/>
      <w:lvlText w:val="%1."/>
      <w:lvlJc w:val="left"/>
      <w:pPr>
        <w:ind w:left="1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CCE71C">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0982A">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3218C0">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1B52">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A6BBC">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0606">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78DC">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682C4">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E47EDF"/>
    <w:multiLevelType w:val="hybridMultilevel"/>
    <w:tmpl w:val="49D023CA"/>
    <w:lvl w:ilvl="0" w:tplc="42DC791E">
      <w:start w:val="1"/>
      <w:numFmt w:val="decimal"/>
      <w:lvlText w:val="%1."/>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CCE71C">
      <w:start w:val="1"/>
      <w:numFmt w:val="lowerLetter"/>
      <w:lvlText w:val="%2"/>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0982A">
      <w:start w:val="1"/>
      <w:numFmt w:val="lowerRoman"/>
      <w:lvlText w:val="%3"/>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3218C0">
      <w:start w:val="1"/>
      <w:numFmt w:val="decimal"/>
      <w:lvlText w:val="%4"/>
      <w:lvlJc w:val="left"/>
      <w:pPr>
        <w:ind w:left="7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1B52">
      <w:start w:val="1"/>
      <w:numFmt w:val="lowerLetter"/>
      <w:lvlText w:val="%5"/>
      <w:lvlJc w:val="left"/>
      <w:pPr>
        <w:ind w:left="8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A6BBC">
      <w:start w:val="1"/>
      <w:numFmt w:val="lowerRoman"/>
      <w:lvlText w:val="%6"/>
      <w:lvlJc w:val="left"/>
      <w:pPr>
        <w:ind w:left="9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0606">
      <w:start w:val="1"/>
      <w:numFmt w:val="decimal"/>
      <w:lvlText w:val="%7"/>
      <w:lvlJc w:val="left"/>
      <w:pPr>
        <w:ind w:left="9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78DC">
      <w:start w:val="1"/>
      <w:numFmt w:val="lowerLetter"/>
      <w:lvlText w:val="%8"/>
      <w:lvlJc w:val="left"/>
      <w:pPr>
        <w:ind w:left="10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682C4">
      <w:start w:val="1"/>
      <w:numFmt w:val="lowerRoman"/>
      <w:lvlText w:val="%9"/>
      <w:lvlJc w:val="left"/>
      <w:pPr>
        <w:ind w:left="11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167FE8"/>
    <w:multiLevelType w:val="hybridMultilevel"/>
    <w:tmpl w:val="30883004"/>
    <w:lvl w:ilvl="0" w:tplc="558AF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56CB2"/>
    <w:multiLevelType w:val="hybridMultilevel"/>
    <w:tmpl w:val="74345DDE"/>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 w15:restartNumberingAfterBreak="0">
    <w:nsid w:val="7F59510C"/>
    <w:multiLevelType w:val="hybridMultilevel"/>
    <w:tmpl w:val="E20A1BF2"/>
    <w:lvl w:ilvl="0" w:tplc="5906D48A">
      <w:start w:val="1"/>
      <w:numFmt w:val="bullet"/>
      <w:lvlText w:val="•"/>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2DE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F08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AA2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62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602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EB9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A4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81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27"/>
    <w:rsid w:val="00000950"/>
    <w:rsid w:val="000558EC"/>
    <w:rsid w:val="00075736"/>
    <w:rsid w:val="000A4B22"/>
    <w:rsid w:val="000E1298"/>
    <w:rsid w:val="000E3320"/>
    <w:rsid w:val="00106ABA"/>
    <w:rsid w:val="00194475"/>
    <w:rsid w:val="001A45BD"/>
    <w:rsid w:val="001B0C4E"/>
    <w:rsid w:val="001C50CE"/>
    <w:rsid w:val="001C5A69"/>
    <w:rsid w:val="002365CD"/>
    <w:rsid w:val="0026125F"/>
    <w:rsid w:val="00294D9F"/>
    <w:rsid w:val="002F4119"/>
    <w:rsid w:val="003026C3"/>
    <w:rsid w:val="00313F73"/>
    <w:rsid w:val="0033282B"/>
    <w:rsid w:val="00440290"/>
    <w:rsid w:val="00452C3F"/>
    <w:rsid w:val="004A0ECF"/>
    <w:rsid w:val="004F52DF"/>
    <w:rsid w:val="0052515D"/>
    <w:rsid w:val="00534CE7"/>
    <w:rsid w:val="00547CA4"/>
    <w:rsid w:val="00551B63"/>
    <w:rsid w:val="00582C7B"/>
    <w:rsid w:val="005A1328"/>
    <w:rsid w:val="0061705B"/>
    <w:rsid w:val="00625AE7"/>
    <w:rsid w:val="00630B13"/>
    <w:rsid w:val="006460C4"/>
    <w:rsid w:val="00660EDE"/>
    <w:rsid w:val="00660FE4"/>
    <w:rsid w:val="0068423B"/>
    <w:rsid w:val="00696B54"/>
    <w:rsid w:val="006A35EF"/>
    <w:rsid w:val="006A4E99"/>
    <w:rsid w:val="006A71B8"/>
    <w:rsid w:val="006B690B"/>
    <w:rsid w:val="006F1B27"/>
    <w:rsid w:val="00797A82"/>
    <w:rsid w:val="007E6CF3"/>
    <w:rsid w:val="00821D5A"/>
    <w:rsid w:val="00870EF0"/>
    <w:rsid w:val="008D46F7"/>
    <w:rsid w:val="008D6D76"/>
    <w:rsid w:val="008E7EEF"/>
    <w:rsid w:val="009A0E50"/>
    <w:rsid w:val="009A4510"/>
    <w:rsid w:val="009C2C53"/>
    <w:rsid w:val="009D6D19"/>
    <w:rsid w:val="00A5430D"/>
    <w:rsid w:val="00AC3AE7"/>
    <w:rsid w:val="00B05522"/>
    <w:rsid w:val="00B15920"/>
    <w:rsid w:val="00B43D78"/>
    <w:rsid w:val="00C05530"/>
    <w:rsid w:val="00C25627"/>
    <w:rsid w:val="00C52A7D"/>
    <w:rsid w:val="00C77E08"/>
    <w:rsid w:val="00C86612"/>
    <w:rsid w:val="00C90324"/>
    <w:rsid w:val="00CB0085"/>
    <w:rsid w:val="00CB3B62"/>
    <w:rsid w:val="00D2780C"/>
    <w:rsid w:val="00D35A07"/>
    <w:rsid w:val="00E07CD3"/>
    <w:rsid w:val="00E550AD"/>
    <w:rsid w:val="00EA2FA1"/>
    <w:rsid w:val="00ED61B0"/>
    <w:rsid w:val="00EE6A40"/>
    <w:rsid w:val="00F424E3"/>
    <w:rsid w:val="00F436C9"/>
    <w:rsid w:val="00F51A04"/>
    <w:rsid w:val="00F627CA"/>
    <w:rsid w:val="00FF17F5"/>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371"/>
  <w15:docId w15:val="{E2B9FA5D-A2A7-412D-96CB-E7C27C7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A1"/>
    <w:pPr>
      <w:spacing w:after="37" w:line="260" w:lineRule="auto"/>
      <w:ind w:left="64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95"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line="265" w:lineRule="auto"/>
      <w:ind w:left="10" w:right="90"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2C7B"/>
    <w:pPr>
      <w:ind w:left="720"/>
      <w:contextualSpacing/>
    </w:pPr>
  </w:style>
  <w:style w:type="character" w:styleId="Hyperlink">
    <w:name w:val="Hyperlink"/>
    <w:basedOn w:val="DefaultParagraphFont"/>
    <w:uiPriority w:val="99"/>
    <w:unhideWhenUsed/>
    <w:rsid w:val="00660EDE"/>
    <w:rPr>
      <w:color w:val="0563C1" w:themeColor="hyperlink"/>
      <w:u w:val="single"/>
    </w:rPr>
  </w:style>
  <w:style w:type="character" w:styleId="UnresolvedMention">
    <w:name w:val="Unresolved Mention"/>
    <w:basedOn w:val="DefaultParagraphFont"/>
    <w:uiPriority w:val="99"/>
    <w:semiHidden/>
    <w:unhideWhenUsed/>
    <w:rsid w:val="00660EDE"/>
    <w:rPr>
      <w:color w:val="605E5C"/>
      <w:shd w:val="clear" w:color="auto" w:fill="E1DFDD"/>
    </w:rPr>
  </w:style>
  <w:style w:type="paragraph" w:styleId="BalloonText">
    <w:name w:val="Balloon Text"/>
    <w:basedOn w:val="Normal"/>
    <w:link w:val="BalloonTextChar"/>
    <w:uiPriority w:val="99"/>
    <w:semiHidden/>
    <w:unhideWhenUsed/>
    <w:rsid w:val="002F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eder@stewartvillem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Joya Stetson</cp:lastModifiedBy>
  <cp:revision>2</cp:revision>
  <cp:lastPrinted>2020-02-04T15:59:00Z</cp:lastPrinted>
  <dcterms:created xsi:type="dcterms:W3CDTF">2020-02-04T16:00:00Z</dcterms:created>
  <dcterms:modified xsi:type="dcterms:W3CDTF">2020-02-04T16:00:00Z</dcterms:modified>
</cp:coreProperties>
</file>